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C07F0" w14:textId="2EF3EC70" w:rsidR="004345E5" w:rsidRPr="00021ED1" w:rsidRDefault="00F15D8B" w:rsidP="0056518F">
      <w:pPr>
        <w:pStyle w:val="Geenafstand"/>
        <w:rPr>
          <w:rFonts w:ascii="Verdana" w:hAnsi="Verdana"/>
          <w:b/>
          <w:bCs/>
          <w:sz w:val="32"/>
          <w:szCs w:val="32"/>
        </w:rPr>
      </w:pPr>
      <w:r w:rsidRPr="00021ED1">
        <w:rPr>
          <w:rFonts w:ascii="Verdana" w:hAnsi="Verdana"/>
          <w:b/>
          <w:bCs/>
          <w:sz w:val="32"/>
          <w:szCs w:val="32"/>
        </w:rPr>
        <w:t>Tolk voor je evenement</w:t>
      </w:r>
    </w:p>
    <w:p w14:paraId="355B8EC7" w14:textId="77777777" w:rsidR="00D50387" w:rsidRDefault="00D50387" w:rsidP="004345E5">
      <w:pPr>
        <w:pStyle w:val="Geenafstand"/>
        <w:rPr>
          <w:rFonts w:ascii="Verdana" w:hAnsi="Verdana"/>
          <w:sz w:val="22"/>
          <w:szCs w:val="22"/>
        </w:rPr>
      </w:pPr>
    </w:p>
    <w:p w14:paraId="309D305C" w14:textId="77777777" w:rsidR="00217C8C" w:rsidRDefault="00217C8C" w:rsidP="004345E5">
      <w:pPr>
        <w:pStyle w:val="Geenafstand"/>
        <w:rPr>
          <w:rFonts w:ascii="Verdana" w:hAnsi="Verdana"/>
          <w:sz w:val="22"/>
          <w:szCs w:val="22"/>
        </w:rPr>
      </w:pPr>
    </w:p>
    <w:p w14:paraId="413B455B" w14:textId="5D9225AB" w:rsidR="00D777FD" w:rsidRPr="005242DA" w:rsidRDefault="004345E5" w:rsidP="004345E5">
      <w:pPr>
        <w:pStyle w:val="Geenafstand"/>
        <w:rPr>
          <w:rFonts w:ascii="Verdana" w:hAnsi="Verdana"/>
          <w:b/>
          <w:bCs/>
          <w:sz w:val="22"/>
          <w:szCs w:val="22"/>
        </w:rPr>
      </w:pPr>
      <w:r w:rsidRPr="005242DA">
        <w:rPr>
          <w:rFonts w:ascii="Verdana" w:hAnsi="Verdana"/>
          <w:b/>
          <w:bCs/>
          <w:sz w:val="22"/>
          <w:szCs w:val="22"/>
        </w:rPr>
        <w:t xml:space="preserve">Organiseer je een evenement? </w:t>
      </w:r>
    </w:p>
    <w:p w14:paraId="3EC7B925" w14:textId="2ABBD1CC" w:rsidR="004345E5" w:rsidRPr="005242DA" w:rsidRDefault="004963B2" w:rsidP="003B4CD8">
      <w:pPr>
        <w:pStyle w:val="Geenafstand"/>
        <w:rPr>
          <w:rFonts w:ascii="Verdana" w:hAnsi="Verdana"/>
          <w:sz w:val="22"/>
          <w:szCs w:val="22"/>
        </w:rPr>
      </w:pPr>
      <w:r w:rsidRPr="005242DA">
        <w:rPr>
          <w:rFonts w:ascii="Verdana" w:hAnsi="Verdana"/>
          <w:sz w:val="22"/>
          <w:szCs w:val="22"/>
        </w:rPr>
        <w:t>Zet tolken in en m</w:t>
      </w:r>
      <w:r w:rsidR="004345E5" w:rsidRPr="005242DA">
        <w:rPr>
          <w:rFonts w:ascii="Verdana" w:hAnsi="Verdana"/>
          <w:sz w:val="22"/>
          <w:szCs w:val="22"/>
        </w:rPr>
        <w:t xml:space="preserve">aak </w:t>
      </w:r>
      <w:r w:rsidR="001108BF" w:rsidRPr="005242DA">
        <w:rPr>
          <w:rFonts w:ascii="Verdana" w:hAnsi="Verdana"/>
          <w:sz w:val="22"/>
          <w:szCs w:val="22"/>
        </w:rPr>
        <w:t>jouw bijeenkomst</w:t>
      </w:r>
      <w:r w:rsidR="004345E5" w:rsidRPr="005242DA">
        <w:rPr>
          <w:rFonts w:ascii="Verdana" w:hAnsi="Verdana"/>
          <w:sz w:val="22"/>
          <w:szCs w:val="22"/>
        </w:rPr>
        <w:t xml:space="preserve"> toegankelijk voor mensen die doof of slechthorend zij</w:t>
      </w:r>
      <w:r w:rsidRPr="005242DA">
        <w:rPr>
          <w:rFonts w:ascii="Verdana" w:hAnsi="Verdana"/>
          <w:sz w:val="22"/>
          <w:szCs w:val="22"/>
        </w:rPr>
        <w:t>n</w:t>
      </w:r>
      <w:r w:rsidR="003B4CD8" w:rsidRPr="005242DA">
        <w:rPr>
          <w:rFonts w:ascii="Verdana" w:hAnsi="Verdana"/>
          <w:sz w:val="22"/>
          <w:szCs w:val="22"/>
        </w:rPr>
        <w:t>!</w:t>
      </w:r>
    </w:p>
    <w:p w14:paraId="6F1C4892" w14:textId="77777777" w:rsidR="00D50387" w:rsidRPr="005242DA" w:rsidRDefault="00D50387" w:rsidP="004345E5">
      <w:pPr>
        <w:pStyle w:val="Geenafstand"/>
        <w:rPr>
          <w:rFonts w:ascii="Verdana" w:hAnsi="Verdana"/>
          <w:sz w:val="22"/>
          <w:szCs w:val="22"/>
        </w:rPr>
      </w:pPr>
    </w:p>
    <w:p w14:paraId="33F857FB" w14:textId="5FB9993A" w:rsidR="00AD4673" w:rsidRPr="005242DA" w:rsidRDefault="00AD4673" w:rsidP="004345E5">
      <w:pPr>
        <w:pStyle w:val="Geenafstand"/>
        <w:rPr>
          <w:rFonts w:ascii="Verdana" w:hAnsi="Verdana"/>
          <w:b/>
          <w:bCs/>
          <w:sz w:val="22"/>
          <w:szCs w:val="22"/>
        </w:rPr>
      </w:pPr>
      <w:r w:rsidRPr="005242DA">
        <w:rPr>
          <w:rFonts w:ascii="Verdana" w:hAnsi="Verdana"/>
          <w:b/>
          <w:bCs/>
          <w:sz w:val="22"/>
          <w:szCs w:val="22"/>
        </w:rPr>
        <w:t>Hoe vind je een tolk?</w:t>
      </w:r>
    </w:p>
    <w:p w14:paraId="32D22B1E" w14:textId="3541DA0F" w:rsidR="00F82774" w:rsidRPr="005242DA" w:rsidRDefault="00472BF8" w:rsidP="00181EDD">
      <w:pPr>
        <w:pStyle w:val="Geenafstand"/>
        <w:numPr>
          <w:ilvl w:val="0"/>
          <w:numId w:val="2"/>
        </w:numPr>
        <w:rPr>
          <w:rFonts w:ascii="Verdana" w:hAnsi="Verdana"/>
          <w:sz w:val="22"/>
          <w:szCs w:val="22"/>
        </w:rPr>
      </w:pPr>
      <w:r w:rsidRPr="005242DA">
        <w:rPr>
          <w:rFonts w:ascii="Verdana" w:hAnsi="Verdana"/>
          <w:sz w:val="22"/>
          <w:szCs w:val="22"/>
        </w:rPr>
        <w:t>Kijk op</w:t>
      </w:r>
      <w:r w:rsidR="00F82774" w:rsidRPr="005242DA">
        <w:rPr>
          <w:rFonts w:ascii="Verdana" w:hAnsi="Verdana"/>
          <w:sz w:val="22"/>
          <w:szCs w:val="22"/>
        </w:rPr>
        <w:t xml:space="preserve"> Stichting Register Tolken Gebarentaal en Schrijftolken:</w:t>
      </w:r>
      <w:r w:rsidR="003834CB">
        <w:rPr>
          <w:rFonts w:ascii="Verdana" w:hAnsi="Verdana"/>
          <w:sz w:val="22"/>
          <w:szCs w:val="22"/>
        </w:rPr>
        <w:t xml:space="preserve"> </w:t>
      </w:r>
      <w:hyperlink r:id="rId5" w:history="1">
        <w:r w:rsidR="003834CB" w:rsidRPr="005115F4">
          <w:rPr>
            <w:rStyle w:val="Hyperlink"/>
            <w:rFonts w:ascii="Verdana" w:hAnsi="Verdana"/>
            <w:sz w:val="22"/>
            <w:szCs w:val="22"/>
          </w:rPr>
          <w:t>www.stichtingrtgs.nl</w:t>
        </w:r>
      </w:hyperlink>
    </w:p>
    <w:p w14:paraId="3E02B5E4" w14:textId="495C6511" w:rsidR="00181EDD" w:rsidRDefault="00F82774" w:rsidP="00181EDD">
      <w:pPr>
        <w:pStyle w:val="Geenafstand"/>
        <w:ind w:left="360"/>
        <w:rPr>
          <w:rFonts w:ascii="Verdana" w:hAnsi="Verdana"/>
          <w:sz w:val="22"/>
          <w:szCs w:val="22"/>
        </w:rPr>
      </w:pPr>
      <w:r w:rsidRPr="005242DA">
        <w:rPr>
          <w:rFonts w:ascii="Verdana" w:hAnsi="Verdana"/>
          <w:sz w:val="22"/>
          <w:szCs w:val="22"/>
        </w:rPr>
        <w:t>Hier</w:t>
      </w:r>
      <w:r w:rsidR="00A37805" w:rsidRPr="005242DA">
        <w:rPr>
          <w:rFonts w:ascii="Verdana" w:hAnsi="Verdana"/>
          <w:sz w:val="22"/>
          <w:szCs w:val="22"/>
        </w:rPr>
        <w:t xml:space="preserve"> </w:t>
      </w:r>
      <w:r w:rsidR="000711EB">
        <w:rPr>
          <w:rFonts w:ascii="Verdana" w:hAnsi="Verdana"/>
          <w:sz w:val="22"/>
          <w:szCs w:val="22"/>
        </w:rPr>
        <w:t xml:space="preserve">staan </w:t>
      </w:r>
      <w:r w:rsidR="00A37805" w:rsidRPr="005242DA">
        <w:rPr>
          <w:rFonts w:ascii="Verdana" w:hAnsi="Verdana"/>
          <w:sz w:val="22"/>
          <w:szCs w:val="22"/>
        </w:rPr>
        <w:t>i</w:t>
      </w:r>
      <w:r w:rsidRPr="005242DA">
        <w:rPr>
          <w:rFonts w:ascii="Verdana" w:hAnsi="Verdana"/>
          <w:sz w:val="22"/>
          <w:szCs w:val="22"/>
        </w:rPr>
        <w:t>n Nederland gekwalificeerde tolken gebarentaal en schrijftolken</w:t>
      </w:r>
      <w:r w:rsidR="000711EB">
        <w:rPr>
          <w:rFonts w:ascii="Verdana" w:hAnsi="Verdana"/>
          <w:sz w:val="22"/>
          <w:szCs w:val="22"/>
        </w:rPr>
        <w:t xml:space="preserve"> geregistreerd</w:t>
      </w:r>
      <w:r w:rsidRPr="005242DA">
        <w:rPr>
          <w:rFonts w:ascii="Verdana" w:hAnsi="Verdana"/>
          <w:sz w:val="22"/>
          <w:szCs w:val="22"/>
        </w:rPr>
        <w:t>.</w:t>
      </w:r>
    </w:p>
    <w:p w14:paraId="5969B2EE" w14:textId="57E4B27C" w:rsidR="00A37805" w:rsidRPr="005242DA" w:rsidRDefault="00A37805" w:rsidP="00F82774">
      <w:pPr>
        <w:pStyle w:val="Geenafstand"/>
        <w:rPr>
          <w:rFonts w:ascii="Verdana" w:hAnsi="Verdana"/>
          <w:sz w:val="22"/>
          <w:szCs w:val="22"/>
        </w:rPr>
      </w:pPr>
    </w:p>
    <w:p w14:paraId="1EB66B35" w14:textId="641F1B4D" w:rsidR="00A37805" w:rsidRPr="005242DA" w:rsidRDefault="00181EDD" w:rsidP="00181EDD">
      <w:pPr>
        <w:pStyle w:val="Geenafstand"/>
        <w:numPr>
          <w:ilvl w:val="0"/>
          <w:numId w:val="2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K</w:t>
      </w:r>
      <w:r w:rsidR="00A37805" w:rsidRPr="005242DA">
        <w:rPr>
          <w:rFonts w:ascii="Verdana" w:hAnsi="Verdana"/>
          <w:sz w:val="22"/>
          <w:szCs w:val="22"/>
        </w:rPr>
        <w:t xml:space="preserve">ijk op Tolkcontact: </w:t>
      </w:r>
      <w:hyperlink r:id="rId6" w:history="1">
        <w:r w:rsidR="00A37805" w:rsidRPr="005242DA">
          <w:rPr>
            <w:rStyle w:val="Hyperlink"/>
            <w:rFonts w:ascii="Verdana" w:hAnsi="Verdana"/>
            <w:sz w:val="22"/>
            <w:szCs w:val="22"/>
          </w:rPr>
          <w:t>www.tolkcontact.nl</w:t>
        </w:r>
      </w:hyperlink>
    </w:p>
    <w:p w14:paraId="2B135731" w14:textId="15F25AF4" w:rsidR="00A87BE9" w:rsidRDefault="00A87BE9" w:rsidP="00181EDD">
      <w:pPr>
        <w:pStyle w:val="Geenafstand"/>
        <w:ind w:firstLine="360"/>
        <w:rPr>
          <w:rFonts w:ascii="Verdana" w:hAnsi="Verdana"/>
          <w:sz w:val="22"/>
          <w:szCs w:val="22"/>
        </w:rPr>
      </w:pPr>
      <w:r w:rsidRPr="005242DA">
        <w:rPr>
          <w:rFonts w:ascii="Verdana" w:hAnsi="Verdana"/>
          <w:sz w:val="22"/>
          <w:szCs w:val="22"/>
        </w:rPr>
        <w:t>Tolkcontact regelt de praktische uitvoering van de tolkvoorziening.</w:t>
      </w:r>
    </w:p>
    <w:p w14:paraId="2C5BB95E" w14:textId="77777777" w:rsidR="00F82774" w:rsidRPr="005242DA" w:rsidRDefault="00F82774" w:rsidP="004345E5">
      <w:pPr>
        <w:pStyle w:val="Geenafstand"/>
        <w:rPr>
          <w:rFonts w:ascii="Verdana" w:hAnsi="Verdana"/>
          <w:sz w:val="22"/>
          <w:szCs w:val="22"/>
        </w:rPr>
      </w:pPr>
    </w:p>
    <w:p w14:paraId="505D15D8" w14:textId="77777777" w:rsidR="004345E5" w:rsidRPr="005242DA" w:rsidRDefault="004345E5" w:rsidP="004345E5">
      <w:pPr>
        <w:pStyle w:val="Geenafstand"/>
        <w:rPr>
          <w:rFonts w:ascii="Verdana" w:hAnsi="Verdana"/>
          <w:b/>
          <w:bCs/>
          <w:sz w:val="22"/>
          <w:szCs w:val="22"/>
        </w:rPr>
      </w:pPr>
      <w:r w:rsidRPr="005242DA">
        <w:rPr>
          <w:rFonts w:ascii="Verdana" w:hAnsi="Verdana"/>
          <w:b/>
          <w:bCs/>
          <w:sz w:val="22"/>
          <w:szCs w:val="22"/>
        </w:rPr>
        <w:t>Wat is het verschil tussen een schrijftolk en gebarentolk?</w:t>
      </w:r>
    </w:p>
    <w:p w14:paraId="1E1BE1B4" w14:textId="2E7BFD46" w:rsidR="004345E5" w:rsidRPr="005242DA" w:rsidRDefault="004345E5" w:rsidP="004345E5">
      <w:pPr>
        <w:pStyle w:val="Geenafstand"/>
        <w:rPr>
          <w:rFonts w:ascii="Verdana" w:hAnsi="Verdana"/>
          <w:sz w:val="22"/>
          <w:szCs w:val="22"/>
        </w:rPr>
      </w:pPr>
      <w:r w:rsidRPr="005242DA">
        <w:rPr>
          <w:rFonts w:ascii="Verdana" w:hAnsi="Verdana"/>
          <w:sz w:val="22"/>
          <w:szCs w:val="22"/>
        </w:rPr>
        <w:t>Een schrijftolk typt wat gezegd wordt, de tekst verschijnt op een scherm of tablet. Dit biedt een mooie oplossing voor mensen met een auditieve beperking die Nederlands kunnen lezen.</w:t>
      </w:r>
    </w:p>
    <w:p w14:paraId="2EAE6EE3" w14:textId="77777777" w:rsidR="004345E5" w:rsidRPr="005242DA" w:rsidRDefault="004345E5" w:rsidP="004345E5">
      <w:pPr>
        <w:pStyle w:val="Geenafstand"/>
        <w:rPr>
          <w:rFonts w:ascii="Verdana" w:hAnsi="Verdana"/>
          <w:sz w:val="22"/>
          <w:szCs w:val="22"/>
        </w:rPr>
      </w:pPr>
    </w:p>
    <w:p w14:paraId="74E0D2A7" w14:textId="77777777" w:rsidR="004345E5" w:rsidRPr="005242DA" w:rsidRDefault="004345E5" w:rsidP="004345E5">
      <w:pPr>
        <w:pStyle w:val="Geenafstand"/>
        <w:rPr>
          <w:rFonts w:ascii="Verdana" w:hAnsi="Verdana"/>
          <w:sz w:val="22"/>
          <w:szCs w:val="22"/>
        </w:rPr>
      </w:pPr>
      <w:r w:rsidRPr="005242DA">
        <w:rPr>
          <w:rFonts w:ascii="Verdana" w:hAnsi="Verdana"/>
          <w:sz w:val="22"/>
          <w:szCs w:val="22"/>
        </w:rPr>
        <w:t xml:space="preserve">Een gebarentolk vertaalt wat er gezegd wordt naar NGT of </w:t>
      </w:r>
      <w:proofErr w:type="spellStart"/>
      <w:r w:rsidRPr="005242DA">
        <w:rPr>
          <w:rFonts w:ascii="Verdana" w:hAnsi="Verdana"/>
          <w:sz w:val="22"/>
          <w:szCs w:val="22"/>
        </w:rPr>
        <w:t>NmG</w:t>
      </w:r>
      <w:proofErr w:type="spellEnd"/>
      <w:r w:rsidRPr="005242DA">
        <w:rPr>
          <w:rFonts w:ascii="Verdana" w:hAnsi="Verdana"/>
          <w:sz w:val="22"/>
          <w:szCs w:val="22"/>
        </w:rPr>
        <w:t>:</w:t>
      </w:r>
    </w:p>
    <w:p w14:paraId="6FFE48DA" w14:textId="77777777" w:rsidR="004345E5" w:rsidRPr="005242DA" w:rsidRDefault="004345E5" w:rsidP="004345E5">
      <w:pPr>
        <w:pStyle w:val="Geenafstand"/>
        <w:rPr>
          <w:rFonts w:ascii="Verdana" w:hAnsi="Verdana"/>
          <w:sz w:val="22"/>
          <w:szCs w:val="22"/>
        </w:rPr>
      </w:pPr>
      <w:r w:rsidRPr="005242DA">
        <w:rPr>
          <w:rFonts w:ascii="Verdana" w:hAnsi="Verdana"/>
          <w:b/>
          <w:bCs/>
          <w:sz w:val="22"/>
          <w:szCs w:val="22"/>
        </w:rPr>
        <w:t xml:space="preserve">NGT </w:t>
      </w:r>
      <w:r w:rsidRPr="005242DA">
        <w:rPr>
          <w:rFonts w:ascii="Verdana" w:hAnsi="Verdana"/>
          <w:sz w:val="22"/>
          <w:szCs w:val="22"/>
        </w:rPr>
        <w:t xml:space="preserve">= Nederlandse Gebarentaal. Dit is een volwaardige, zelfstandige taal met eigen grammatica en eigen woordvolgorde (zonder stem). NGT is de moedertaal van veel </w:t>
      </w:r>
      <w:proofErr w:type="spellStart"/>
      <w:r w:rsidRPr="005242DA">
        <w:rPr>
          <w:rFonts w:ascii="Verdana" w:hAnsi="Verdana"/>
          <w:sz w:val="22"/>
          <w:szCs w:val="22"/>
        </w:rPr>
        <w:t>doofgeboren</w:t>
      </w:r>
      <w:proofErr w:type="spellEnd"/>
      <w:r w:rsidRPr="005242DA">
        <w:rPr>
          <w:rFonts w:ascii="Verdana" w:hAnsi="Verdana"/>
          <w:sz w:val="22"/>
          <w:szCs w:val="22"/>
        </w:rPr>
        <w:t xml:space="preserve"> mensen.  </w:t>
      </w:r>
    </w:p>
    <w:p w14:paraId="093DBA86" w14:textId="77777777" w:rsidR="004345E5" w:rsidRPr="005242DA" w:rsidRDefault="004345E5" w:rsidP="004345E5">
      <w:pPr>
        <w:pStyle w:val="Geenafstand"/>
        <w:rPr>
          <w:rFonts w:ascii="Verdana" w:hAnsi="Verdana"/>
          <w:sz w:val="22"/>
          <w:szCs w:val="22"/>
        </w:rPr>
      </w:pPr>
    </w:p>
    <w:p w14:paraId="70AB3C86" w14:textId="34681458" w:rsidR="004345E5" w:rsidRPr="005242DA" w:rsidRDefault="004345E5" w:rsidP="004345E5">
      <w:pPr>
        <w:pStyle w:val="Geenafstand"/>
        <w:rPr>
          <w:rFonts w:ascii="Verdana" w:hAnsi="Verdana"/>
          <w:sz w:val="22"/>
          <w:szCs w:val="22"/>
        </w:rPr>
      </w:pPr>
      <w:proofErr w:type="spellStart"/>
      <w:r w:rsidRPr="005242DA">
        <w:rPr>
          <w:rFonts w:ascii="Verdana" w:hAnsi="Verdana"/>
          <w:b/>
          <w:bCs/>
          <w:sz w:val="22"/>
          <w:szCs w:val="22"/>
        </w:rPr>
        <w:t>NmG</w:t>
      </w:r>
      <w:proofErr w:type="spellEnd"/>
      <w:r w:rsidRPr="005242DA">
        <w:rPr>
          <w:rFonts w:ascii="Verdana" w:hAnsi="Verdana"/>
          <w:b/>
          <w:bCs/>
          <w:sz w:val="22"/>
          <w:szCs w:val="22"/>
        </w:rPr>
        <w:t xml:space="preserve"> </w:t>
      </w:r>
      <w:r w:rsidRPr="005242DA">
        <w:rPr>
          <w:rFonts w:ascii="Verdana" w:hAnsi="Verdana"/>
          <w:sz w:val="22"/>
          <w:szCs w:val="22"/>
        </w:rPr>
        <w:t xml:space="preserve">= Nederlands met Gebaren. Bij </w:t>
      </w:r>
      <w:proofErr w:type="spellStart"/>
      <w:r w:rsidRPr="005242DA">
        <w:rPr>
          <w:rFonts w:ascii="Verdana" w:hAnsi="Verdana"/>
          <w:sz w:val="22"/>
          <w:szCs w:val="22"/>
        </w:rPr>
        <w:t>NmG</w:t>
      </w:r>
      <w:proofErr w:type="spellEnd"/>
      <w:r w:rsidRPr="005242DA">
        <w:rPr>
          <w:rFonts w:ascii="Verdana" w:hAnsi="Verdana"/>
          <w:sz w:val="22"/>
          <w:szCs w:val="22"/>
        </w:rPr>
        <w:t xml:space="preserve"> wordt het gesproken Nederlands ondersteund met gebaren, waarbij de grammatica van het Nederlands wordt gevolgd. </w:t>
      </w:r>
      <w:proofErr w:type="spellStart"/>
      <w:r w:rsidRPr="005242DA">
        <w:rPr>
          <w:rFonts w:ascii="Verdana" w:hAnsi="Verdana"/>
          <w:sz w:val="22"/>
          <w:szCs w:val="22"/>
        </w:rPr>
        <w:t>NmG</w:t>
      </w:r>
      <w:proofErr w:type="spellEnd"/>
      <w:r w:rsidRPr="005242DA">
        <w:rPr>
          <w:rFonts w:ascii="Verdana" w:hAnsi="Verdana"/>
          <w:sz w:val="22"/>
          <w:szCs w:val="22"/>
        </w:rPr>
        <w:t xml:space="preserve"> is dus geen taal (mag met of zonder stem). Het doel is om de gesproken taal visueel te maken, vooral voor mensen die doof of slechthorend zijn geworden op latere leeftijd.</w:t>
      </w:r>
    </w:p>
    <w:p w14:paraId="394678CC" w14:textId="77777777" w:rsidR="00D50387" w:rsidRPr="005242DA" w:rsidRDefault="00D50387" w:rsidP="004345E5">
      <w:pPr>
        <w:pStyle w:val="Geenafstand"/>
        <w:rPr>
          <w:rFonts w:ascii="Verdana" w:hAnsi="Verdana"/>
          <w:sz w:val="22"/>
          <w:szCs w:val="22"/>
        </w:rPr>
      </w:pPr>
    </w:p>
    <w:p w14:paraId="088D24A6" w14:textId="7489C07D" w:rsidR="00F42F01" w:rsidRPr="005242DA" w:rsidRDefault="008B75B5" w:rsidP="004345E5">
      <w:pPr>
        <w:pStyle w:val="Geenafstand"/>
        <w:rPr>
          <w:rFonts w:ascii="Verdana" w:hAnsi="Verdana"/>
          <w:b/>
          <w:bCs/>
          <w:sz w:val="22"/>
          <w:szCs w:val="22"/>
        </w:rPr>
      </w:pPr>
      <w:r w:rsidRPr="005242DA">
        <w:rPr>
          <w:rFonts w:ascii="Verdana" w:hAnsi="Verdana"/>
          <w:b/>
          <w:bCs/>
          <w:sz w:val="22"/>
          <w:szCs w:val="22"/>
        </w:rPr>
        <w:t>Tolkvoorziening</w:t>
      </w:r>
      <w:r w:rsidR="005A3DCC" w:rsidRPr="005242DA">
        <w:rPr>
          <w:rFonts w:ascii="Verdana" w:hAnsi="Verdana"/>
          <w:b/>
          <w:bCs/>
          <w:sz w:val="22"/>
          <w:szCs w:val="22"/>
        </w:rPr>
        <w:t>en voor jouw evenement</w:t>
      </w:r>
    </w:p>
    <w:p w14:paraId="4D2A5761" w14:textId="77777777" w:rsidR="005A3DCC" w:rsidRPr="005242DA" w:rsidRDefault="005A3DCC" w:rsidP="004345E5">
      <w:pPr>
        <w:pStyle w:val="Geenafstand"/>
        <w:rPr>
          <w:rFonts w:ascii="Verdana" w:hAnsi="Verdana"/>
          <w:b/>
          <w:bCs/>
          <w:sz w:val="22"/>
          <w:szCs w:val="22"/>
        </w:rPr>
      </w:pPr>
    </w:p>
    <w:p w14:paraId="4492AAE9" w14:textId="5D023ECC" w:rsidR="004345E5" w:rsidRPr="005242DA" w:rsidRDefault="008F2AD3" w:rsidP="004345E5">
      <w:pPr>
        <w:pStyle w:val="Geenafstand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5242DA">
        <w:rPr>
          <w:rFonts w:ascii="Verdana" w:hAnsi="Verdana"/>
          <w:sz w:val="22"/>
          <w:szCs w:val="22"/>
        </w:rPr>
        <w:t xml:space="preserve">Komen er minstens </w:t>
      </w:r>
      <w:r w:rsidR="004345E5" w:rsidRPr="005242DA">
        <w:rPr>
          <w:rFonts w:ascii="Verdana" w:hAnsi="Verdana"/>
          <w:sz w:val="22"/>
          <w:szCs w:val="22"/>
        </w:rPr>
        <w:t xml:space="preserve">2 </w:t>
      </w:r>
      <w:r w:rsidR="00B77DF8" w:rsidRPr="005242DA">
        <w:rPr>
          <w:rFonts w:ascii="Verdana" w:hAnsi="Verdana"/>
          <w:sz w:val="22"/>
          <w:szCs w:val="22"/>
        </w:rPr>
        <w:t>deelnemers</w:t>
      </w:r>
      <w:r w:rsidRPr="005242DA">
        <w:rPr>
          <w:rFonts w:ascii="Verdana" w:hAnsi="Verdana"/>
          <w:sz w:val="22"/>
          <w:szCs w:val="22"/>
        </w:rPr>
        <w:t xml:space="preserve"> </w:t>
      </w:r>
      <w:r w:rsidR="004345E5" w:rsidRPr="005242DA">
        <w:rPr>
          <w:rFonts w:ascii="Verdana" w:hAnsi="Verdana"/>
          <w:sz w:val="22"/>
          <w:szCs w:val="22"/>
        </w:rPr>
        <w:t>met een auditieve beperking?</w:t>
      </w:r>
    </w:p>
    <w:p w14:paraId="29C22772" w14:textId="48E90416" w:rsidR="004345E5" w:rsidRPr="005242DA" w:rsidRDefault="004345E5" w:rsidP="004345E5">
      <w:pPr>
        <w:pStyle w:val="Geenafstand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5242DA">
        <w:rPr>
          <w:rFonts w:ascii="Verdana" w:hAnsi="Verdana"/>
          <w:sz w:val="22"/>
          <w:szCs w:val="22"/>
        </w:rPr>
        <w:t>Maken er meerdere tolkgebruikers tegelijk gebruik van de tolk?</w:t>
      </w:r>
    </w:p>
    <w:p w14:paraId="6763364F" w14:textId="28422D55" w:rsidR="004345E5" w:rsidRPr="005242DA" w:rsidRDefault="004345E5" w:rsidP="004345E5">
      <w:pPr>
        <w:pStyle w:val="Geenafstand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5242DA">
        <w:rPr>
          <w:rFonts w:ascii="Verdana" w:hAnsi="Verdana"/>
          <w:sz w:val="22"/>
          <w:szCs w:val="22"/>
        </w:rPr>
        <w:t>Heeft je organisatie geen winstoogmerk?</w:t>
      </w:r>
    </w:p>
    <w:p w14:paraId="28295C27" w14:textId="77777777" w:rsidR="004345E5" w:rsidRPr="005242DA" w:rsidRDefault="004345E5" w:rsidP="004345E5">
      <w:pPr>
        <w:pStyle w:val="Geenafstand"/>
        <w:rPr>
          <w:rFonts w:ascii="Verdana" w:hAnsi="Verdana"/>
          <w:sz w:val="22"/>
          <w:szCs w:val="22"/>
        </w:rPr>
      </w:pPr>
    </w:p>
    <w:p w14:paraId="5B0B7957" w14:textId="77777777" w:rsidR="00ED07CF" w:rsidRPr="005242DA" w:rsidRDefault="004345E5" w:rsidP="004345E5">
      <w:pPr>
        <w:pStyle w:val="Geenafstand"/>
        <w:rPr>
          <w:rFonts w:ascii="Verdana" w:hAnsi="Verdana"/>
          <w:sz w:val="22"/>
          <w:szCs w:val="22"/>
        </w:rPr>
      </w:pPr>
      <w:r w:rsidRPr="005242DA">
        <w:rPr>
          <w:rFonts w:ascii="Verdana" w:hAnsi="Verdana"/>
          <w:sz w:val="22"/>
          <w:szCs w:val="22"/>
        </w:rPr>
        <w:t xml:space="preserve">Wellicht komt jouw organisatie in aanmerking voor tolkuren vanuit het UWV. </w:t>
      </w:r>
    </w:p>
    <w:p w14:paraId="0BAA06F8" w14:textId="31798363" w:rsidR="00E8712E" w:rsidRPr="005242DA" w:rsidRDefault="004345E5" w:rsidP="004345E5">
      <w:pPr>
        <w:pStyle w:val="Geenafstand"/>
        <w:rPr>
          <w:rFonts w:ascii="Verdana" w:hAnsi="Verdana"/>
          <w:sz w:val="22"/>
          <w:szCs w:val="22"/>
        </w:rPr>
      </w:pPr>
      <w:r w:rsidRPr="005242DA">
        <w:rPr>
          <w:rFonts w:ascii="Verdana" w:hAnsi="Verdana"/>
          <w:sz w:val="22"/>
          <w:szCs w:val="22"/>
        </w:rPr>
        <w:t>Kijk</w:t>
      </w:r>
      <w:r w:rsidR="00E8712E" w:rsidRPr="005242DA">
        <w:rPr>
          <w:rFonts w:ascii="Verdana" w:hAnsi="Verdana"/>
          <w:sz w:val="22"/>
          <w:szCs w:val="22"/>
        </w:rPr>
        <w:t xml:space="preserve"> voor meer informatie en alle voorwaarden op</w:t>
      </w:r>
      <w:r w:rsidR="00B77DF8" w:rsidRPr="005242DA">
        <w:rPr>
          <w:rFonts w:ascii="Verdana" w:hAnsi="Verdana"/>
          <w:sz w:val="22"/>
          <w:szCs w:val="22"/>
        </w:rPr>
        <w:t>:</w:t>
      </w:r>
      <w:r w:rsidRPr="005242DA">
        <w:rPr>
          <w:rFonts w:ascii="Verdana" w:hAnsi="Verdana"/>
          <w:sz w:val="22"/>
          <w:szCs w:val="22"/>
        </w:rPr>
        <w:t xml:space="preserve"> </w:t>
      </w:r>
    </w:p>
    <w:p w14:paraId="01385993" w14:textId="2520194A" w:rsidR="004345E5" w:rsidRDefault="00E8712E" w:rsidP="004345E5">
      <w:pPr>
        <w:pStyle w:val="Geenafstand"/>
        <w:rPr>
          <w:rFonts w:ascii="Verdana" w:hAnsi="Verdana"/>
          <w:sz w:val="22"/>
          <w:szCs w:val="22"/>
        </w:rPr>
      </w:pPr>
      <w:hyperlink r:id="rId7" w:history="1">
        <w:r w:rsidRPr="005242DA">
          <w:rPr>
            <w:rStyle w:val="Hyperlink"/>
            <w:rFonts w:ascii="Verdana" w:hAnsi="Verdana"/>
            <w:sz w:val="22"/>
            <w:szCs w:val="22"/>
          </w:rPr>
          <w:t>https://www.uwv.nl/nl/schrijf-gebarentolk/tolkuren-organisaties</w:t>
        </w:r>
      </w:hyperlink>
    </w:p>
    <w:p w14:paraId="48F05BB5" w14:textId="77777777" w:rsidR="00441842" w:rsidRDefault="00441842" w:rsidP="004345E5">
      <w:pPr>
        <w:pStyle w:val="Geenafstand"/>
        <w:rPr>
          <w:rFonts w:ascii="Verdana" w:hAnsi="Verdana"/>
          <w:sz w:val="22"/>
          <w:szCs w:val="22"/>
        </w:rPr>
      </w:pPr>
    </w:p>
    <w:p w14:paraId="377CA20A" w14:textId="77777777" w:rsidR="00217C8C" w:rsidRDefault="00217C8C" w:rsidP="004345E5">
      <w:pPr>
        <w:pStyle w:val="Geenafstand"/>
        <w:rPr>
          <w:rFonts w:ascii="Verdana" w:hAnsi="Verdana"/>
          <w:sz w:val="22"/>
          <w:szCs w:val="22"/>
        </w:rPr>
      </w:pPr>
    </w:p>
    <w:p w14:paraId="03B909DA" w14:textId="77777777" w:rsidR="00217C8C" w:rsidRDefault="00217C8C" w:rsidP="004345E5">
      <w:pPr>
        <w:pStyle w:val="Geenafstand"/>
        <w:rPr>
          <w:rFonts w:ascii="Verdana" w:hAnsi="Verdana"/>
          <w:sz w:val="22"/>
          <w:szCs w:val="22"/>
        </w:rPr>
      </w:pPr>
    </w:p>
    <w:p w14:paraId="71D72933" w14:textId="2139FECA" w:rsidR="00970B18" w:rsidRDefault="00D50387" w:rsidP="0056518F">
      <w:pPr>
        <w:pStyle w:val="Geenafstand"/>
        <w:jc w:val="center"/>
        <w:rPr>
          <w:rFonts w:ascii="Verdana" w:hAnsi="Verdana"/>
          <w:sz w:val="22"/>
          <w:szCs w:val="22"/>
        </w:rPr>
      </w:pPr>
      <w:r w:rsidRPr="005242DA">
        <w:rPr>
          <w:rFonts w:ascii="Verdana" w:hAnsi="Verdana"/>
          <w:noProof/>
          <w:sz w:val="22"/>
          <w:szCs w:val="22"/>
        </w:rPr>
        <w:drawing>
          <wp:inline distT="0" distB="0" distL="0" distR="0" wp14:anchorId="47EB5718" wp14:editId="2A790A0A">
            <wp:extent cx="1406237" cy="612956"/>
            <wp:effectExtent l="0" t="0" r="3810" b="0"/>
            <wp:docPr id="449150916" name="Afbeelding 4" descr="Logo Voorall, voor Hagenaars met een beper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150916" name="Afbeelding 4" descr="Logo Voorall, voor Hagenaars met een beperk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19" cy="62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6544A" w14:textId="77777777" w:rsidR="00D50387" w:rsidRDefault="00D50387" w:rsidP="004345E5">
      <w:pPr>
        <w:pStyle w:val="Geenafstand"/>
        <w:rPr>
          <w:rFonts w:ascii="Verdana" w:hAnsi="Verdana"/>
          <w:sz w:val="22"/>
          <w:szCs w:val="22"/>
        </w:rPr>
      </w:pPr>
    </w:p>
    <w:p w14:paraId="796A65A1" w14:textId="5EC2504A" w:rsidR="008F3EF8" w:rsidRPr="0056518F" w:rsidRDefault="008F3EF8" w:rsidP="0056518F">
      <w:pPr>
        <w:pStyle w:val="Geenafstand"/>
        <w:jc w:val="center"/>
        <w:rPr>
          <w:rFonts w:ascii="Verdana" w:hAnsi="Verdana"/>
          <w:sz w:val="18"/>
          <w:szCs w:val="18"/>
        </w:rPr>
      </w:pPr>
      <w:r w:rsidRPr="0056518F">
        <w:rPr>
          <w:rFonts w:ascii="Verdana" w:hAnsi="Verdana"/>
          <w:sz w:val="18"/>
          <w:szCs w:val="18"/>
        </w:rPr>
        <w:t xml:space="preserve">Dit is een flyer van </w:t>
      </w:r>
      <w:proofErr w:type="spellStart"/>
      <w:r w:rsidRPr="0056518F">
        <w:rPr>
          <w:rFonts w:ascii="Verdana" w:hAnsi="Verdana"/>
          <w:sz w:val="18"/>
          <w:szCs w:val="18"/>
        </w:rPr>
        <w:t>Voorall</w:t>
      </w:r>
      <w:proofErr w:type="spellEnd"/>
      <w:r w:rsidRPr="0056518F">
        <w:rPr>
          <w:rFonts w:ascii="Verdana" w:hAnsi="Verdana"/>
          <w:sz w:val="18"/>
          <w:szCs w:val="18"/>
        </w:rPr>
        <w:t>, voor Hagenaars met een beperking</w:t>
      </w:r>
      <w:r w:rsidR="00D50387" w:rsidRPr="0056518F">
        <w:rPr>
          <w:rFonts w:ascii="Verdana" w:hAnsi="Verdana"/>
          <w:sz w:val="18"/>
          <w:szCs w:val="18"/>
        </w:rPr>
        <w:t>.</w:t>
      </w:r>
    </w:p>
    <w:p w14:paraId="7C25A8F6" w14:textId="3783D95B" w:rsidR="00970B18" w:rsidRPr="0056518F" w:rsidRDefault="00250232" w:rsidP="0056518F">
      <w:pPr>
        <w:pStyle w:val="Geenafstand"/>
        <w:jc w:val="center"/>
        <w:rPr>
          <w:rFonts w:ascii="Verdana" w:hAnsi="Verdana"/>
          <w:sz w:val="18"/>
          <w:szCs w:val="18"/>
        </w:rPr>
      </w:pPr>
      <w:proofErr w:type="spellStart"/>
      <w:r w:rsidRPr="0056518F">
        <w:rPr>
          <w:rFonts w:ascii="Verdana" w:hAnsi="Verdana"/>
          <w:sz w:val="18"/>
          <w:szCs w:val="18"/>
        </w:rPr>
        <w:t>Voorall</w:t>
      </w:r>
      <w:proofErr w:type="spellEnd"/>
      <w:r w:rsidR="005242DA" w:rsidRPr="0056518F">
        <w:rPr>
          <w:rFonts w:ascii="Verdana" w:hAnsi="Verdana"/>
          <w:sz w:val="18"/>
          <w:szCs w:val="18"/>
        </w:rPr>
        <w:t xml:space="preserve"> werkt voor Hagenaars met een lichamelijke, verstandelijke of zintuiglijke beperking en/of een chronische ziekte. </w:t>
      </w:r>
      <w:proofErr w:type="spellStart"/>
      <w:r w:rsidR="005242DA" w:rsidRPr="0056518F">
        <w:rPr>
          <w:rFonts w:ascii="Verdana" w:hAnsi="Verdana"/>
          <w:sz w:val="18"/>
          <w:szCs w:val="18"/>
        </w:rPr>
        <w:t>Voorall</w:t>
      </w:r>
      <w:proofErr w:type="spellEnd"/>
      <w:r w:rsidR="005242DA" w:rsidRPr="0056518F">
        <w:rPr>
          <w:rFonts w:ascii="Verdana" w:hAnsi="Verdana"/>
          <w:sz w:val="18"/>
          <w:szCs w:val="18"/>
        </w:rPr>
        <w:t xml:space="preserve"> is een adviseur voor het beleid voor mensen met een beperking van de gemeente Den Haag en fungeert als spreekbuis voor de achterban.</w:t>
      </w:r>
    </w:p>
    <w:sectPr w:rsidR="00970B18" w:rsidRPr="0056518F" w:rsidSect="00441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541EE"/>
    <w:multiLevelType w:val="hybridMultilevel"/>
    <w:tmpl w:val="33A82D4C"/>
    <w:lvl w:ilvl="0" w:tplc="C9F2ED7C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3B0AC2"/>
    <w:multiLevelType w:val="hybridMultilevel"/>
    <w:tmpl w:val="D35858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6870138">
    <w:abstractNumId w:val="1"/>
  </w:num>
  <w:num w:numId="2" w16cid:durableId="1208756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E5"/>
    <w:rsid w:val="00021ED1"/>
    <w:rsid w:val="00023D44"/>
    <w:rsid w:val="00062408"/>
    <w:rsid w:val="000711EB"/>
    <w:rsid w:val="0008057C"/>
    <w:rsid w:val="000A0798"/>
    <w:rsid w:val="000C61A8"/>
    <w:rsid w:val="001108BF"/>
    <w:rsid w:val="00132298"/>
    <w:rsid w:val="00181EDD"/>
    <w:rsid w:val="001C32B3"/>
    <w:rsid w:val="00217C8C"/>
    <w:rsid w:val="00250232"/>
    <w:rsid w:val="002E38C7"/>
    <w:rsid w:val="00306C96"/>
    <w:rsid w:val="003834CB"/>
    <w:rsid w:val="003B4CD8"/>
    <w:rsid w:val="003B7873"/>
    <w:rsid w:val="004345E5"/>
    <w:rsid w:val="00437540"/>
    <w:rsid w:val="00441842"/>
    <w:rsid w:val="00472BF8"/>
    <w:rsid w:val="0049623A"/>
    <w:rsid w:val="004963B2"/>
    <w:rsid w:val="004D4375"/>
    <w:rsid w:val="005242DA"/>
    <w:rsid w:val="00534DC3"/>
    <w:rsid w:val="0056518F"/>
    <w:rsid w:val="00584E47"/>
    <w:rsid w:val="005A3DCC"/>
    <w:rsid w:val="005E2842"/>
    <w:rsid w:val="00602C76"/>
    <w:rsid w:val="00604520"/>
    <w:rsid w:val="00607551"/>
    <w:rsid w:val="00614641"/>
    <w:rsid w:val="00640B1E"/>
    <w:rsid w:val="00663DAA"/>
    <w:rsid w:val="00763EE6"/>
    <w:rsid w:val="00790ED2"/>
    <w:rsid w:val="008A2D03"/>
    <w:rsid w:val="008B75B5"/>
    <w:rsid w:val="008F2AD3"/>
    <w:rsid w:val="008F3EF8"/>
    <w:rsid w:val="00970B18"/>
    <w:rsid w:val="00986000"/>
    <w:rsid w:val="009F15CD"/>
    <w:rsid w:val="00A03B98"/>
    <w:rsid w:val="00A37805"/>
    <w:rsid w:val="00A87BE9"/>
    <w:rsid w:val="00AD4673"/>
    <w:rsid w:val="00B57082"/>
    <w:rsid w:val="00B77DF8"/>
    <w:rsid w:val="00D50387"/>
    <w:rsid w:val="00D70DEE"/>
    <w:rsid w:val="00D777FD"/>
    <w:rsid w:val="00DC4B7D"/>
    <w:rsid w:val="00E813AD"/>
    <w:rsid w:val="00E86200"/>
    <w:rsid w:val="00E8712E"/>
    <w:rsid w:val="00EC019B"/>
    <w:rsid w:val="00ED07CF"/>
    <w:rsid w:val="00F15D8B"/>
    <w:rsid w:val="00F42F01"/>
    <w:rsid w:val="00F7717C"/>
    <w:rsid w:val="00F8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1D3B0"/>
  <w15:chartTrackingRefBased/>
  <w15:docId w15:val="{15B0094A-11D4-4EFB-B088-1DB8DED78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345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C57C08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345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C57C08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345E5"/>
    <w:pPr>
      <w:keepNext/>
      <w:keepLines/>
      <w:spacing w:before="160" w:after="80"/>
      <w:outlineLvl w:val="2"/>
    </w:pPr>
    <w:rPr>
      <w:rFonts w:eastAsiaTheme="majorEastAsia" w:cstheme="majorBidi"/>
      <w:color w:val="C57C08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345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C57C08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345E5"/>
    <w:pPr>
      <w:keepNext/>
      <w:keepLines/>
      <w:spacing w:before="80" w:after="40"/>
      <w:outlineLvl w:val="4"/>
    </w:pPr>
    <w:rPr>
      <w:rFonts w:eastAsiaTheme="majorEastAsia" w:cstheme="majorBidi"/>
      <w:color w:val="C57C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345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345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345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345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345E5"/>
    <w:rPr>
      <w:rFonts w:asciiTheme="majorHAnsi" w:eastAsiaTheme="majorEastAsia" w:hAnsiTheme="majorHAnsi" w:cstheme="majorBidi"/>
      <w:color w:val="C57C08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345E5"/>
    <w:rPr>
      <w:rFonts w:asciiTheme="majorHAnsi" w:eastAsiaTheme="majorEastAsia" w:hAnsiTheme="majorHAnsi" w:cstheme="majorBidi"/>
      <w:color w:val="C57C08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345E5"/>
    <w:rPr>
      <w:rFonts w:eastAsiaTheme="majorEastAsia" w:cstheme="majorBidi"/>
      <w:color w:val="C57C08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345E5"/>
    <w:rPr>
      <w:rFonts w:eastAsiaTheme="majorEastAsia" w:cstheme="majorBidi"/>
      <w:i/>
      <w:iCs/>
      <w:color w:val="C57C08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345E5"/>
    <w:rPr>
      <w:rFonts w:eastAsiaTheme="majorEastAsia" w:cstheme="majorBidi"/>
      <w:color w:val="C57C08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345E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345E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345E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345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345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345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345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345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345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345E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345E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345E5"/>
    <w:rPr>
      <w:i/>
      <w:iCs/>
      <w:color w:val="C57C08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345E5"/>
    <w:pPr>
      <w:pBdr>
        <w:top w:val="single" w:sz="4" w:space="10" w:color="C57C08" w:themeColor="accent1" w:themeShade="BF"/>
        <w:bottom w:val="single" w:sz="4" w:space="10" w:color="C57C08" w:themeColor="accent1" w:themeShade="BF"/>
      </w:pBdr>
      <w:spacing w:before="360" w:after="360"/>
      <w:ind w:left="864" w:right="864"/>
      <w:jc w:val="center"/>
    </w:pPr>
    <w:rPr>
      <w:i/>
      <w:iCs/>
      <w:color w:val="C57C08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345E5"/>
    <w:rPr>
      <w:i/>
      <w:iCs/>
      <w:color w:val="C57C08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345E5"/>
    <w:rPr>
      <w:b/>
      <w:bCs/>
      <w:smallCaps/>
      <w:color w:val="C57C08" w:themeColor="accent1" w:themeShade="BF"/>
      <w:spacing w:val="5"/>
    </w:rPr>
  </w:style>
  <w:style w:type="paragraph" w:styleId="Geenafstand">
    <w:name w:val="No Spacing"/>
    <w:uiPriority w:val="1"/>
    <w:qFormat/>
    <w:rsid w:val="004345E5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4345E5"/>
    <w:rPr>
      <w:color w:val="00B0F0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345E5"/>
    <w:rPr>
      <w:color w:val="738F97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B78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uwv.nl/nl/schrijf-gebarentolk/tolkuren-organisati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lkcontact.nl" TargetMode="External"/><Relationship Id="rId5" Type="http://schemas.openxmlformats.org/officeDocument/2006/relationships/hyperlink" Target="http://www.stichtingrtgs.n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Pakket">
  <a:themeElements>
    <a:clrScheme name="Pakket">
      <a:dk1>
        <a:srgbClr val="000000"/>
      </a:dk1>
      <a:lt1>
        <a:srgbClr val="FFFFFF"/>
      </a:lt1>
      <a:dk2>
        <a:srgbClr val="4A5356"/>
      </a:dk2>
      <a:lt2>
        <a:srgbClr val="E8E3CE"/>
      </a:lt2>
      <a:accent1>
        <a:srgbClr val="F6A21D"/>
      </a:accent1>
      <a:accent2>
        <a:srgbClr val="9BAFB5"/>
      </a:accent2>
      <a:accent3>
        <a:srgbClr val="C96731"/>
      </a:accent3>
      <a:accent4>
        <a:srgbClr val="9CA383"/>
      </a:accent4>
      <a:accent5>
        <a:srgbClr val="87795D"/>
      </a:accent5>
      <a:accent6>
        <a:srgbClr val="A0988C"/>
      </a:accent6>
      <a:hlink>
        <a:srgbClr val="00B0F0"/>
      </a:hlink>
      <a:folHlink>
        <a:srgbClr val="738F97"/>
      </a:folHlink>
    </a:clrScheme>
    <a:fontScheme name="Pakke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Pakket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107000"/>
                <a:lumMod val="103000"/>
              </a:schemeClr>
            </a:gs>
            <a:gs pos="100000">
              <a:schemeClr val="phClr">
                <a:tint val="82000"/>
                <a:satMod val="109000"/>
                <a:lumMod val="103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3000"/>
                <a:lumMod val="100000"/>
              </a:schemeClr>
            </a:gs>
            <a:gs pos="100000">
              <a:schemeClr val="phClr">
                <a:shade val="93000"/>
                <a:satMod val="11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5880" dist="1524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prstMaterial="dkEdge">
            <a:bevelT w="0" h="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7000"/>
                <a:shade val="100000"/>
                <a:satMod val="185000"/>
                <a:lumMod val="120000"/>
              </a:schemeClr>
            </a:gs>
            <a:gs pos="100000">
              <a:schemeClr val="phClr">
                <a:tint val="96000"/>
                <a:shade val="95000"/>
                <a:satMod val="215000"/>
                <a:lumMod val="80000"/>
              </a:schemeClr>
            </a:gs>
          </a:gsLst>
          <a:path path="circle">
            <a:fillToRect l="50000" t="55000" r="125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cel" id="{8BEC4385-4EB9-4D53-BFB5-0EA123736B6D}" vid="{4DB32801-28C0-48B0-8C1D-A9A58613615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332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Cornelissen</dc:creator>
  <cp:keywords/>
  <dc:description/>
  <cp:lastModifiedBy>Lisa Cornelissen</cp:lastModifiedBy>
  <cp:revision>59</cp:revision>
  <cp:lastPrinted>2026-07-28T14:03:00Z</cp:lastPrinted>
  <dcterms:created xsi:type="dcterms:W3CDTF">2026-07-13T13:01:00Z</dcterms:created>
  <dcterms:modified xsi:type="dcterms:W3CDTF">2026-07-28T14:09:00Z</dcterms:modified>
</cp:coreProperties>
</file>