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BB" w:rsidRDefault="008A57BB" w:rsidP="008A57BB"/>
    <w:p w:rsidR="008A57BB" w:rsidRDefault="008A57BB" w:rsidP="008A57BB"/>
    <w:tbl>
      <w:tblPr>
        <w:tblW w:w="0" w:type="auto"/>
        <w:jc w:val="center"/>
        <w:tblCellMar>
          <w:left w:w="0" w:type="dxa"/>
          <w:right w:w="0" w:type="dxa"/>
        </w:tblCellMar>
        <w:tblLook w:val="04A0" w:firstRow="1" w:lastRow="0" w:firstColumn="1" w:lastColumn="0" w:noHBand="0" w:noVBand="1"/>
      </w:tblPr>
      <w:tblGrid>
        <w:gridCol w:w="9288"/>
      </w:tblGrid>
      <w:tr w:rsidR="008A57BB" w:rsidTr="008A57BB">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8A57BB" w:rsidRDefault="008A57BB">
            <w:pPr>
              <w:jc w:val="center"/>
              <w:rPr>
                <w:rFonts w:ascii="Verdana" w:hAnsi="Verdana"/>
                <w:sz w:val="22"/>
                <w:szCs w:val="22"/>
              </w:rPr>
            </w:pPr>
            <w:r>
              <w:rPr>
                <w:rFonts w:ascii="Verdana" w:hAnsi="Verdana"/>
                <w:noProof/>
                <w:sz w:val="22"/>
                <w:szCs w:val="22"/>
              </w:rPr>
              <w:drawing>
                <wp:inline distT="0" distB="0" distL="0" distR="0">
                  <wp:extent cx="5670550" cy="1752600"/>
                  <wp:effectExtent l="0" t="0" r="6350"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0550" cy="1752600"/>
                          </a:xfrm>
                          <a:prstGeom prst="rect">
                            <a:avLst/>
                          </a:prstGeom>
                          <a:noFill/>
                          <a:ln>
                            <a:noFill/>
                          </a:ln>
                        </pic:spPr>
                      </pic:pic>
                    </a:graphicData>
                  </a:graphic>
                </wp:inline>
              </w:drawing>
            </w: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jc w:val="center"/>
              <w:rPr>
                <w:rFonts w:ascii="Verdana" w:hAnsi="Verdana"/>
                <w:b/>
                <w:bCs/>
                <w:sz w:val="22"/>
                <w:szCs w:val="22"/>
              </w:rPr>
            </w:pPr>
          </w:p>
          <w:p w:rsidR="008A57BB" w:rsidRDefault="008A57BB">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7. Week 14.</w:t>
            </w:r>
          </w:p>
          <w:p w:rsidR="008A57BB" w:rsidRDefault="008A57BB">
            <w:pPr>
              <w:jc w:val="center"/>
              <w:rPr>
                <w:rFonts w:ascii="Verdana" w:hAnsi="Verdana"/>
                <w:sz w:val="22"/>
                <w:szCs w:val="22"/>
              </w:rPr>
            </w:pPr>
            <w:r>
              <w:rPr>
                <w:rFonts w:ascii="Verdana" w:hAnsi="Verdana"/>
                <w:sz w:val="22"/>
                <w:szCs w:val="22"/>
              </w:rPr>
              <w:t xml:space="preserve">In deze Voorall Nieuwsflits leest u het nieuws dat </w:t>
            </w:r>
          </w:p>
          <w:p w:rsidR="008A57BB" w:rsidRDefault="008A57BB">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8A57BB" w:rsidRDefault="008A57BB">
            <w:pPr>
              <w:jc w:val="center"/>
              <w:rPr>
                <w:rFonts w:ascii="Verdana" w:hAnsi="Verdana"/>
                <w:sz w:val="22"/>
                <w:szCs w:val="22"/>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jc w:val="center"/>
              <w:rPr>
                <w:rFonts w:ascii="Helvetica" w:hAnsi="Helvetica" w:cs="Helvetica"/>
                <w:sz w:val="19"/>
                <w:szCs w:val="19"/>
              </w:rPr>
            </w:pPr>
          </w:p>
          <w:p w:rsidR="008A57BB" w:rsidRDefault="008A57BB">
            <w:pPr>
              <w:jc w:val="center"/>
              <w:rPr>
                <w:rFonts w:ascii="Helvetica" w:hAnsi="Helvetica" w:cs="Helvetica"/>
                <w:sz w:val="19"/>
                <w:szCs w:val="19"/>
              </w:rPr>
            </w:pPr>
            <w:r>
              <w:rPr>
                <w:noProof/>
                <w:color w:val="0000FF"/>
              </w:rPr>
              <w:drawing>
                <wp:inline distT="0" distB="0" distL="0" distR="0">
                  <wp:extent cx="2286000" cy="1714500"/>
                  <wp:effectExtent l="0" t="0" r="0" b="0"/>
                  <wp:docPr id="7" name="Afbeelding 7" descr="Strandweg Boulevard Scheveningen strand zee Pier badgasten zo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Strandweg Boulevard Scheveningen strand zee Pier badgasten zom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8A57BB" w:rsidRDefault="008A57BB">
            <w:pPr>
              <w:rPr>
                <w:rFonts w:ascii="Helvetica" w:hAnsi="Helvetica" w:cs="Helvetica"/>
                <w:sz w:val="19"/>
                <w:szCs w:val="19"/>
              </w:rPr>
            </w:pPr>
          </w:p>
          <w:p w:rsidR="008A57BB" w:rsidRDefault="008A57BB">
            <w:pPr>
              <w:rPr>
                <w:rFonts w:ascii="Verdana" w:hAnsi="Verdana"/>
                <w:b/>
                <w:bCs/>
                <w:sz w:val="22"/>
                <w:szCs w:val="22"/>
              </w:rPr>
            </w:pPr>
            <w:r>
              <w:rPr>
                <w:rFonts w:ascii="Verdana" w:hAnsi="Verdana"/>
                <w:b/>
                <w:bCs/>
                <w:sz w:val="22"/>
                <w:szCs w:val="22"/>
              </w:rPr>
              <w:t>De nieuwe z-card: ‘Snel en slim naar Scheveningen’</w:t>
            </w:r>
          </w:p>
          <w:p w:rsidR="008A57BB" w:rsidRDefault="008A57BB">
            <w:pPr>
              <w:rPr>
                <w:rFonts w:ascii="Verdana" w:hAnsi="Verdana"/>
                <w:sz w:val="22"/>
                <w:szCs w:val="22"/>
              </w:rPr>
            </w:pPr>
            <w:r>
              <w:rPr>
                <w:rFonts w:ascii="Verdana" w:hAnsi="Verdana"/>
                <w:sz w:val="22"/>
                <w:szCs w:val="22"/>
              </w:rPr>
              <w:t>De afgelopen jaren hebben de gemeente Den Haag en Voorall samen met partners in de stad ervoor gezorgd dat onze badplaats nog toegankelijker is voor mensen met een beperking. Met (elektrische) strandrolstoelen en aanleg van betonnen paden kan men nu tot aan de vloedlijn komen. Om u te informeren over alle mogelijkheden biedt de gemeente Den Haag de nieuwe z-card ‘Snel en slim naar Scheveningen’ aan. De z-card is een klein, uitvouwbaar kaartje, met informatie over de reismogelijkheden naar en de voorzieningen in badplaats Scheveningen.</w:t>
            </w:r>
          </w:p>
          <w:p w:rsidR="008A57BB" w:rsidRDefault="008A57BB">
            <w:pPr>
              <w:rPr>
                <w:rFonts w:ascii="Verdana" w:hAnsi="Verdana"/>
                <w:sz w:val="22"/>
                <w:szCs w:val="22"/>
              </w:rPr>
            </w:pPr>
          </w:p>
          <w:p w:rsidR="008A57BB" w:rsidRDefault="008A57BB">
            <w:pPr>
              <w:rPr>
                <w:rFonts w:ascii="Verdana" w:hAnsi="Verdana"/>
                <w:sz w:val="22"/>
                <w:szCs w:val="22"/>
                <w:lang w:eastAsia="zh-TW"/>
              </w:rPr>
            </w:pPr>
            <w:r>
              <w:rPr>
                <w:rFonts w:ascii="Verdana" w:hAnsi="Verdana"/>
                <w:sz w:val="22"/>
                <w:szCs w:val="22"/>
              </w:rPr>
              <w:t xml:space="preserve">Wilt u een z-card ontvangen, stuur dan een e-mail met uw gegevens aan: </w:t>
            </w:r>
            <w:hyperlink r:id="rId10" w:history="1">
              <w:r>
                <w:rPr>
                  <w:rStyle w:val="Hyperlink"/>
                  <w:rFonts w:ascii="Verdana" w:hAnsi="Verdana"/>
                  <w:sz w:val="22"/>
                  <w:szCs w:val="22"/>
                </w:rPr>
                <w:t>info@voorall.nl</w:t>
              </w:r>
            </w:hyperlink>
            <w:r>
              <w:rPr>
                <w:rFonts w:ascii="Verdana" w:hAnsi="Verdana"/>
                <w:sz w:val="22"/>
                <w:szCs w:val="22"/>
              </w:rPr>
              <w:t>, of bel naar 070 – 365 52 88.</w:t>
            </w:r>
          </w:p>
          <w:p w:rsidR="008A57BB" w:rsidRDefault="008A57BB">
            <w:pPr>
              <w:rPr>
                <w:rFonts w:ascii="Helvetica" w:hAnsi="Helvetica" w:cs="Helvetica"/>
                <w:sz w:val="19"/>
                <w:szCs w:val="19"/>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rPr>
                <w:rFonts w:ascii="Helvetica" w:hAnsi="Helvetica" w:cs="Helvetica"/>
                <w:sz w:val="19"/>
                <w:szCs w:val="19"/>
              </w:rPr>
            </w:pPr>
          </w:p>
          <w:p w:rsidR="008A57BB" w:rsidRDefault="008A57BB">
            <w:pPr>
              <w:jc w:val="center"/>
              <w:rPr>
                <w:rFonts w:ascii="Helvetica" w:hAnsi="Helvetica" w:cs="Helvetica"/>
                <w:sz w:val="19"/>
                <w:szCs w:val="19"/>
              </w:rPr>
            </w:pPr>
            <w:r>
              <w:rPr>
                <w:rFonts w:ascii="Open Sans" w:hAnsi="Open Sans"/>
                <w:noProof/>
                <w:color w:val="0000FF"/>
                <w:sz w:val="20"/>
                <w:szCs w:val="20"/>
              </w:rPr>
              <w:lastRenderedPageBreak/>
              <w:drawing>
                <wp:inline distT="0" distB="0" distL="0" distR="0">
                  <wp:extent cx="2019300" cy="1517650"/>
                  <wp:effectExtent l="0" t="0" r="0" b="6350"/>
                  <wp:docPr id="6" name="Afbeelding 6" descr="windowsx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indowsxp"/>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300" cy="1517650"/>
                          </a:xfrm>
                          <a:prstGeom prst="rect">
                            <a:avLst/>
                          </a:prstGeom>
                          <a:noFill/>
                          <a:ln>
                            <a:noFill/>
                          </a:ln>
                        </pic:spPr>
                      </pic:pic>
                    </a:graphicData>
                  </a:graphic>
                </wp:inline>
              </w:drawing>
            </w:r>
          </w:p>
          <w:p w:rsidR="008A57BB" w:rsidRDefault="008A57BB">
            <w:pPr>
              <w:jc w:val="center"/>
              <w:rPr>
                <w:rFonts w:ascii="Helvetica" w:hAnsi="Helvetica" w:cs="Helvetica"/>
                <w:sz w:val="19"/>
                <w:szCs w:val="19"/>
              </w:rPr>
            </w:pPr>
          </w:p>
          <w:p w:rsidR="008A57BB" w:rsidRDefault="008A57BB">
            <w:pPr>
              <w:keepNext/>
              <w:rPr>
                <w:rFonts w:ascii="Verdana" w:hAnsi="Verdana"/>
                <w:b/>
                <w:bCs/>
                <w:sz w:val="22"/>
                <w:szCs w:val="22"/>
              </w:rPr>
            </w:pPr>
            <w:r>
              <w:rPr>
                <w:rFonts w:ascii="Verdana" w:hAnsi="Verdana"/>
                <w:b/>
                <w:bCs/>
                <w:sz w:val="22"/>
                <w:szCs w:val="22"/>
              </w:rPr>
              <w:t>Tijd om afscheid te nemen: Windows XP heeft zijn tijd gehad</w:t>
            </w:r>
          </w:p>
          <w:p w:rsidR="008A57BB" w:rsidRDefault="008A57BB">
            <w:pPr>
              <w:shd w:val="clear" w:color="auto" w:fill="FFFFFF"/>
              <w:rPr>
                <w:rFonts w:ascii="Verdana" w:hAnsi="Verdana"/>
                <w:sz w:val="22"/>
                <w:szCs w:val="22"/>
                <w:lang w:eastAsia="zh-TW"/>
              </w:rPr>
            </w:pPr>
            <w:r>
              <w:rPr>
                <w:rFonts w:ascii="Verdana" w:hAnsi="Verdana"/>
                <w:color w:val="333333"/>
                <w:sz w:val="22"/>
                <w:szCs w:val="22"/>
              </w:rPr>
              <w:t>Na meer dan tien jaar staakt Microsoft op 8 april 2014 de ondersteuning van zijn besturingssysteem Windows XP en van het softwarepakket Office 2003. Dit betekent dat Microsoft geen updates, patches of fixes meer zal uitbrengen om beveiligingslekken te dichten. Hiermee zullen computers met deze software erop snel onveiliger worden, ondanks de eventuele aanwezigheid van beveiligingssoftware. Beveiligingsexperts raden consumenten en zakelijke gebruikers dan ook met klem aan om afscheid te nemen en te kiezen voor één van de nieuwere versies van deze software.</w:t>
            </w:r>
          </w:p>
          <w:p w:rsidR="008A57BB" w:rsidRDefault="008A57BB">
            <w:pPr>
              <w:rPr>
                <w:rFonts w:ascii="Verdana" w:hAnsi="Verdana"/>
                <w:sz w:val="22"/>
                <w:szCs w:val="22"/>
                <w:lang w:eastAsia="zh-TW"/>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jc w:val="center"/>
              <w:rPr>
                <w:color w:val="0000FF"/>
              </w:rPr>
            </w:pPr>
          </w:p>
          <w:p w:rsidR="008A57BB" w:rsidRDefault="008A57BB">
            <w:pPr>
              <w:jc w:val="center"/>
              <w:rPr>
                <w:rFonts w:ascii="Verdana" w:hAnsi="Verdana"/>
                <w:b/>
                <w:bCs/>
                <w:sz w:val="22"/>
                <w:szCs w:val="22"/>
              </w:rPr>
            </w:pPr>
            <w:r>
              <w:rPr>
                <w:noProof/>
                <w:color w:val="0000FF"/>
              </w:rPr>
              <w:drawing>
                <wp:inline distT="0" distB="0" distL="0" distR="0">
                  <wp:extent cx="2343150" cy="1765300"/>
                  <wp:effectExtent l="0" t="0" r="0" b="6350"/>
                  <wp:docPr id="5" name="Afbeelding 5" descr="http://www.ijreka.nl/productimages/project47bestand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ijreka.nl/productimages/project47bestand4.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43150" cy="1765300"/>
                          </a:xfrm>
                          <a:prstGeom prst="rect">
                            <a:avLst/>
                          </a:prstGeom>
                          <a:noFill/>
                          <a:ln>
                            <a:noFill/>
                          </a:ln>
                        </pic:spPr>
                      </pic:pic>
                    </a:graphicData>
                  </a:graphic>
                </wp:inline>
              </w:drawing>
            </w:r>
          </w:p>
          <w:p w:rsidR="008A57BB" w:rsidRDefault="008A57BB">
            <w:pPr>
              <w:pStyle w:val="Geenafstand"/>
              <w:rPr>
                <w:rFonts w:ascii="Verdana" w:hAnsi="Verdana"/>
                <w:b/>
                <w:bCs/>
              </w:rPr>
            </w:pPr>
          </w:p>
          <w:p w:rsidR="008A57BB" w:rsidRDefault="008A57BB">
            <w:pPr>
              <w:pStyle w:val="Geenafstand"/>
              <w:rPr>
                <w:rFonts w:ascii="Verdana" w:hAnsi="Verdana"/>
                <w:b/>
                <w:bCs/>
              </w:rPr>
            </w:pPr>
            <w:r>
              <w:rPr>
                <w:rFonts w:ascii="Verdana" w:hAnsi="Verdana"/>
                <w:b/>
                <w:bCs/>
              </w:rPr>
              <w:t>Speelplaatsen vol uitdagingen voor kinderen met en zonder beperking</w:t>
            </w:r>
          </w:p>
          <w:p w:rsidR="008A57BB" w:rsidRDefault="008A57BB">
            <w:pPr>
              <w:pStyle w:val="Geenafstand"/>
              <w:rPr>
                <w:rFonts w:ascii="Verdana" w:hAnsi="Verdana"/>
              </w:rPr>
            </w:pPr>
            <w:r>
              <w:rPr>
                <w:rFonts w:ascii="Verdana" w:hAnsi="Verdana"/>
              </w:rPr>
              <w:t xml:space="preserve">Zodra de zon gaat schijnen, begint het weer te kriebelen: lekker naar buiten! In Den Haag zijn er   drie multifunctionele speelplekken met speeltoestellen speciaal voor kinderen met een beperking. De gemeente heeft hierbij specifiek gekozen voor mogelijkheden voor kinderen met visuele, auditieve, fysieke en verstandelijke beperkingen. </w:t>
            </w:r>
            <w:hyperlink r:id="rId17" w:history="1">
              <w:r>
                <w:rPr>
                  <w:rStyle w:val="Hyperlink"/>
                  <w:rFonts w:ascii="Verdana" w:hAnsi="Verdana"/>
                </w:rPr>
                <w:t>Klik hier voor meer informatie</w:t>
              </w:r>
            </w:hyperlink>
          </w:p>
          <w:p w:rsidR="008A57BB" w:rsidRDefault="008A57BB">
            <w:pPr>
              <w:pStyle w:val="Geenafstand"/>
              <w:rPr>
                <w:rFonts w:ascii="Verdana" w:hAnsi="Verdana"/>
                <w:b/>
                <w:bCs/>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jc w:val="center"/>
              <w:rPr>
                <w:rFonts w:ascii="Verdana" w:hAnsi="Verdana"/>
                <w:b/>
                <w:bCs/>
                <w:sz w:val="22"/>
                <w:szCs w:val="22"/>
              </w:rPr>
            </w:pPr>
          </w:p>
          <w:p w:rsidR="008A57BB" w:rsidRDefault="008A57BB">
            <w:pPr>
              <w:autoSpaceDE w:val="0"/>
              <w:autoSpaceDN w:val="0"/>
              <w:jc w:val="center"/>
              <w:rPr>
                <w:rFonts w:ascii="Verdana" w:hAnsi="Verdana"/>
                <w:b/>
                <w:bCs/>
                <w:color w:val="000000"/>
                <w:sz w:val="22"/>
                <w:szCs w:val="22"/>
              </w:rPr>
            </w:pPr>
            <w:r>
              <w:rPr>
                <w:rFonts w:ascii="Arial" w:hAnsi="Arial" w:cs="Arial"/>
                <w:noProof/>
                <w:color w:val="1D246C"/>
                <w:sz w:val="18"/>
                <w:szCs w:val="18"/>
              </w:rPr>
              <w:drawing>
                <wp:inline distT="0" distB="0" distL="0" distR="0">
                  <wp:extent cx="2413000" cy="1790700"/>
                  <wp:effectExtent l="0" t="0" r="6350" b="0"/>
                  <wp:docPr id="4" name="Afbeelding 4" descr="Cartoon: theatre (medium) by penapai tagged queen,clown,vorführung,theater,schauspieler,publikum,büh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Cartoon: theatre (medium) by penapai tagged queen,clown,vorführung,theater,schauspieler,publikum,bühn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13000" cy="1790700"/>
                          </a:xfrm>
                          <a:prstGeom prst="rect">
                            <a:avLst/>
                          </a:prstGeom>
                          <a:noFill/>
                          <a:ln>
                            <a:noFill/>
                          </a:ln>
                        </pic:spPr>
                      </pic:pic>
                    </a:graphicData>
                  </a:graphic>
                </wp:inline>
              </w:drawing>
            </w:r>
          </w:p>
          <w:p w:rsidR="008A57BB" w:rsidRDefault="008A57BB">
            <w:pPr>
              <w:autoSpaceDE w:val="0"/>
              <w:autoSpaceDN w:val="0"/>
              <w:rPr>
                <w:rFonts w:ascii="Verdana" w:hAnsi="Verdana"/>
                <w:b/>
                <w:bCs/>
                <w:color w:val="000000"/>
                <w:sz w:val="22"/>
                <w:szCs w:val="22"/>
              </w:rPr>
            </w:pPr>
          </w:p>
          <w:p w:rsidR="008A57BB" w:rsidRDefault="008A57BB">
            <w:pPr>
              <w:autoSpaceDE w:val="0"/>
              <w:autoSpaceDN w:val="0"/>
              <w:rPr>
                <w:rFonts w:ascii="Verdana" w:hAnsi="Verdana"/>
                <w:b/>
                <w:bCs/>
                <w:color w:val="000000"/>
                <w:sz w:val="22"/>
                <w:szCs w:val="22"/>
              </w:rPr>
            </w:pPr>
            <w:r>
              <w:rPr>
                <w:rFonts w:ascii="Verdana" w:hAnsi="Verdana"/>
                <w:b/>
                <w:bCs/>
                <w:color w:val="000000"/>
                <w:sz w:val="22"/>
                <w:szCs w:val="22"/>
              </w:rPr>
              <w:lastRenderedPageBreak/>
              <w:t>Theaterstuk voor en door wijkbewoners zet aan tot denken</w:t>
            </w:r>
          </w:p>
          <w:p w:rsidR="008A57BB" w:rsidRDefault="008A57BB">
            <w:pPr>
              <w:autoSpaceDE w:val="0"/>
              <w:autoSpaceDN w:val="0"/>
              <w:rPr>
                <w:rFonts w:ascii="Verdana" w:hAnsi="Verdana"/>
                <w:color w:val="000000"/>
                <w:sz w:val="22"/>
                <w:szCs w:val="22"/>
              </w:rPr>
            </w:pPr>
            <w:r>
              <w:rPr>
                <w:rFonts w:ascii="Verdana" w:hAnsi="Verdana"/>
                <w:color w:val="000000"/>
                <w:sz w:val="22"/>
                <w:szCs w:val="22"/>
              </w:rPr>
              <w:t>Het wordt steeds echter, de voorstelling waar negen bewoners uit wijk De Prinsenhof aan werken. Vanaf november zijn zij aan het repeteren. In de afgelopen maanden hebben de spelers elkaar hun verhaal verteld tijdens de wekelijkse repetities. Die verhalen zijn nu door theatermaakster Carla Verwer verwerkt tot een voorstelling. ‘Heel knap hoe alles wat wij gezegd hebben zo goed verwoord is’ merkt Irene Mos op, een van de spelers, en actief binnen Stichting Platform gehandicapten Leidschendam-Voorburg.</w:t>
            </w:r>
          </w:p>
          <w:p w:rsidR="008A57BB" w:rsidRDefault="008A57BB">
            <w:pPr>
              <w:autoSpaceDE w:val="0"/>
              <w:autoSpaceDN w:val="0"/>
              <w:rPr>
                <w:rFonts w:ascii="Verdana" w:hAnsi="Verdana"/>
                <w:color w:val="000000"/>
                <w:sz w:val="22"/>
                <w:szCs w:val="22"/>
              </w:rPr>
            </w:pPr>
            <w:r>
              <w:rPr>
                <w:rFonts w:ascii="Verdana" w:hAnsi="Verdana"/>
                <w:color w:val="000000"/>
                <w:sz w:val="22"/>
                <w:szCs w:val="22"/>
              </w:rPr>
              <w:t>De voorstelling is het resultaat van het project ‘Verhaal halen’ dat nu enkele maanden loopt.</w:t>
            </w:r>
          </w:p>
          <w:p w:rsidR="008A57BB" w:rsidRDefault="008A57BB">
            <w:pPr>
              <w:autoSpaceDE w:val="0"/>
              <w:autoSpaceDN w:val="0"/>
              <w:rPr>
                <w:rFonts w:ascii="Verdana" w:hAnsi="Verdana"/>
                <w:color w:val="000000"/>
                <w:sz w:val="22"/>
                <w:szCs w:val="22"/>
              </w:rPr>
            </w:pPr>
            <w:r>
              <w:rPr>
                <w:rFonts w:ascii="Verdana" w:hAnsi="Verdana"/>
                <w:color w:val="000000"/>
                <w:sz w:val="22"/>
                <w:szCs w:val="22"/>
              </w:rPr>
              <w:t xml:space="preserve">De negen wijkbewoners die deelnemen aan het project vertellen in de voorstelling hun eigen verhaal en laten zichzelf zien. </w:t>
            </w:r>
          </w:p>
          <w:p w:rsidR="008A57BB" w:rsidRDefault="008A57BB">
            <w:pPr>
              <w:autoSpaceDE w:val="0"/>
              <w:autoSpaceDN w:val="0"/>
              <w:rPr>
                <w:rFonts w:ascii="Verdana" w:hAnsi="Verdana"/>
                <w:color w:val="000000"/>
                <w:sz w:val="22"/>
                <w:szCs w:val="22"/>
              </w:rPr>
            </w:pPr>
            <w:r>
              <w:rPr>
                <w:rFonts w:ascii="Verdana" w:hAnsi="Verdana"/>
                <w:color w:val="000000"/>
                <w:sz w:val="22"/>
                <w:szCs w:val="22"/>
              </w:rPr>
              <w:t>Het stuk, waarvan de titel binnenkort bekend wordt gemaakt, wordt in juni vier keer opgevoerd in Het Veur Theater in Leidschendam, op 14, 15 (matinee), 19 en 20 juni. Wilt u graag meer informatie over het stuk? Mail dan uw naam, contactgegevens en voorkeur voor een dag naar</w:t>
            </w:r>
          </w:p>
          <w:p w:rsidR="008A57BB" w:rsidRDefault="008A57BB">
            <w:pPr>
              <w:autoSpaceDE w:val="0"/>
              <w:autoSpaceDN w:val="0"/>
              <w:rPr>
                <w:rFonts w:ascii="Verdana" w:hAnsi="Verdana"/>
                <w:color w:val="000000"/>
                <w:sz w:val="22"/>
                <w:szCs w:val="22"/>
              </w:rPr>
            </w:pPr>
            <w:hyperlink r:id="rId21" w:history="1">
              <w:r>
                <w:rPr>
                  <w:rStyle w:val="Hyperlink"/>
                  <w:rFonts w:ascii="Verdana" w:hAnsi="Verdana"/>
                  <w:sz w:val="22"/>
                  <w:szCs w:val="22"/>
                </w:rPr>
                <w:t>trias@stichting-trias.nl</w:t>
              </w:r>
            </w:hyperlink>
            <w:r>
              <w:rPr>
                <w:rFonts w:ascii="Verdana" w:hAnsi="Verdana"/>
                <w:color w:val="0000FF"/>
                <w:sz w:val="22"/>
                <w:szCs w:val="22"/>
              </w:rPr>
              <w:t xml:space="preserve"> </w:t>
            </w:r>
            <w:r>
              <w:rPr>
                <w:rFonts w:ascii="Verdana" w:hAnsi="Verdana"/>
                <w:color w:val="000000"/>
                <w:sz w:val="22"/>
                <w:szCs w:val="22"/>
              </w:rPr>
              <w:t>o.v.v. ‘Verhaal halen’. U wordt dan op de hoogte gehouden over de tijden en ticketkosten. Bent u slecht ter been of zit u in een rolstoel? Geef dat dan even aan. Er zijn namelijk een beperkt aantal plekken voor rolstoelen. Voor mensen die slecht ter been zijn worden er  onder in de zaal plaatsen vrij gehouden.</w:t>
            </w:r>
          </w:p>
          <w:p w:rsidR="008A57BB" w:rsidRDefault="008A57BB">
            <w:pPr>
              <w:rPr>
                <w:rFonts w:ascii="Verdana" w:hAnsi="Verdana"/>
                <w:color w:val="000000"/>
                <w:sz w:val="22"/>
                <w:szCs w:val="22"/>
              </w:rPr>
            </w:pPr>
          </w:p>
          <w:p w:rsidR="008A57BB" w:rsidRDefault="008A57BB">
            <w:pPr>
              <w:autoSpaceDE w:val="0"/>
              <w:autoSpaceDN w:val="0"/>
              <w:rPr>
                <w:rFonts w:ascii="Verdana" w:hAnsi="Verdana"/>
                <w:color w:val="000000"/>
                <w:sz w:val="22"/>
                <w:szCs w:val="22"/>
              </w:rPr>
            </w:pPr>
            <w:r>
              <w:rPr>
                <w:rFonts w:ascii="Verdana" w:hAnsi="Verdana"/>
                <w:color w:val="000000"/>
                <w:sz w:val="22"/>
                <w:szCs w:val="22"/>
              </w:rPr>
              <w:t>Bron: Nieuwsbrief platform Leidschendam-Voorburg</w:t>
            </w:r>
          </w:p>
          <w:p w:rsidR="008A57BB" w:rsidRDefault="008A57BB">
            <w:pPr>
              <w:autoSpaceDE w:val="0"/>
              <w:autoSpaceDN w:val="0"/>
              <w:rPr>
                <w:rFonts w:ascii="Verdana" w:hAnsi="Verdana"/>
                <w:b/>
                <w:bCs/>
                <w:sz w:val="22"/>
                <w:szCs w:val="22"/>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jc w:val="center"/>
              <w:rPr>
                <w:rFonts w:ascii="Verdana" w:hAnsi="Verdana"/>
                <w:b/>
                <w:bCs/>
                <w:sz w:val="22"/>
                <w:szCs w:val="22"/>
              </w:rPr>
            </w:pPr>
          </w:p>
          <w:p w:rsidR="008A57BB" w:rsidRDefault="008A57BB">
            <w:pPr>
              <w:jc w:val="center"/>
              <w:rPr>
                <w:rFonts w:ascii="Verdana" w:hAnsi="Verdana"/>
                <w:b/>
                <w:bCs/>
                <w:sz w:val="22"/>
                <w:szCs w:val="22"/>
              </w:rPr>
            </w:pPr>
            <w:r>
              <w:rPr>
                <w:rFonts w:ascii="Verdana" w:hAnsi="Verdana"/>
                <w:noProof/>
                <w:color w:val="323232"/>
                <w:sz w:val="17"/>
                <w:szCs w:val="17"/>
              </w:rPr>
              <w:drawing>
                <wp:inline distT="0" distB="0" distL="0" distR="0">
                  <wp:extent cx="1784350" cy="1638300"/>
                  <wp:effectExtent l="0" t="0" r="6350" b="0"/>
                  <wp:docPr id="3" name="Afbeelding 3" descr="http://www.alineblogt.nl/wp-content/uploads/2011/04/sal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alineblogt.nl/wp-content/uploads/2011/04/salsa1.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784350" cy="1638300"/>
                          </a:xfrm>
                          <a:prstGeom prst="rect">
                            <a:avLst/>
                          </a:prstGeom>
                          <a:noFill/>
                          <a:ln>
                            <a:noFill/>
                          </a:ln>
                        </pic:spPr>
                      </pic:pic>
                    </a:graphicData>
                  </a:graphic>
                </wp:inline>
              </w:drawing>
            </w:r>
          </w:p>
          <w:p w:rsidR="008A57BB" w:rsidRDefault="008A57BB">
            <w:pPr>
              <w:rPr>
                <w:rFonts w:ascii="Verdana" w:hAnsi="Verdana"/>
                <w:b/>
                <w:bCs/>
                <w:sz w:val="22"/>
                <w:szCs w:val="22"/>
              </w:rPr>
            </w:pPr>
          </w:p>
          <w:p w:rsidR="008A57BB" w:rsidRDefault="008A57BB">
            <w:pPr>
              <w:shd w:val="clear" w:color="auto" w:fill="FFFFFF"/>
              <w:rPr>
                <w:rFonts w:ascii="Verdana" w:hAnsi="Verdana"/>
                <w:b/>
                <w:bCs/>
                <w:color w:val="000000"/>
                <w:sz w:val="22"/>
                <w:szCs w:val="22"/>
              </w:rPr>
            </w:pPr>
            <w:r>
              <w:rPr>
                <w:rFonts w:ascii="Verdana" w:hAnsi="Verdana"/>
                <w:b/>
                <w:bCs/>
                <w:color w:val="000000"/>
                <w:sz w:val="22"/>
                <w:szCs w:val="22"/>
              </w:rPr>
              <w:t>Gratis workshops salsadansen</w:t>
            </w:r>
          </w:p>
          <w:p w:rsidR="008A57BB" w:rsidRDefault="008A57BB">
            <w:pPr>
              <w:shd w:val="clear" w:color="auto" w:fill="FFFFFF"/>
              <w:rPr>
                <w:rFonts w:ascii="Verdana" w:hAnsi="Verdana"/>
                <w:color w:val="000000"/>
                <w:sz w:val="22"/>
                <w:szCs w:val="22"/>
              </w:rPr>
            </w:pPr>
            <w:r>
              <w:rPr>
                <w:rFonts w:ascii="Verdana" w:hAnsi="Verdana"/>
                <w:color w:val="000000"/>
                <w:sz w:val="22"/>
                <w:szCs w:val="22"/>
              </w:rPr>
              <w:t>Heeft u altijd al eens willen leren dansen? En vind u het leuk om andere mensen te ontmoeten in een gezellige latin-sfeer? Geef u dan op voor een gratis workshop salsadansen bestemd voor iedereen met een oogfunctie van 0-100%.</w:t>
            </w:r>
          </w:p>
          <w:p w:rsidR="008A57BB" w:rsidRDefault="008A57BB">
            <w:pPr>
              <w:shd w:val="clear" w:color="auto" w:fill="FFFFFF"/>
              <w:rPr>
                <w:rFonts w:ascii="Verdana" w:hAnsi="Verdana"/>
                <w:color w:val="000000"/>
                <w:sz w:val="22"/>
                <w:szCs w:val="22"/>
              </w:rPr>
            </w:pPr>
          </w:p>
          <w:p w:rsidR="008A57BB" w:rsidRDefault="008A57BB">
            <w:pPr>
              <w:shd w:val="clear" w:color="auto" w:fill="FFFFFF"/>
              <w:rPr>
                <w:rFonts w:ascii="Verdana" w:hAnsi="Verdana"/>
                <w:color w:val="000000"/>
                <w:sz w:val="22"/>
                <w:szCs w:val="22"/>
              </w:rPr>
            </w:pPr>
            <w:r>
              <w:rPr>
                <w:rFonts w:ascii="Verdana" w:hAnsi="Verdana"/>
                <w:color w:val="000000"/>
                <w:sz w:val="22"/>
                <w:szCs w:val="22"/>
              </w:rPr>
              <w:t>Dit kan op 3 locaties en tijdstippen, namelijk:</w:t>
            </w:r>
          </w:p>
          <w:p w:rsidR="008A57BB" w:rsidRDefault="008A57BB">
            <w:pPr>
              <w:shd w:val="clear" w:color="auto" w:fill="FFFFFF"/>
              <w:rPr>
                <w:rFonts w:ascii="Verdana" w:hAnsi="Verdana"/>
                <w:color w:val="000000"/>
                <w:sz w:val="22"/>
                <w:szCs w:val="22"/>
              </w:rPr>
            </w:pPr>
            <w:r>
              <w:rPr>
                <w:rFonts w:ascii="Verdana" w:hAnsi="Verdana"/>
                <w:color w:val="000000"/>
                <w:sz w:val="22"/>
                <w:szCs w:val="22"/>
              </w:rPr>
              <w:t>Vrijdag 4 april van 19.00 - 21.00 uur in Centro de danca Dos Bailadores, Perzikweg 2 in Leiden.</w:t>
            </w:r>
          </w:p>
          <w:p w:rsidR="008A57BB" w:rsidRDefault="008A57BB">
            <w:pPr>
              <w:shd w:val="clear" w:color="auto" w:fill="FFFFFF"/>
              <w:rPr>
                <w:rFonts w:ascii="Verdana" w:hAnsi="Verdana"/>
                <w:color w:val="000000"/>
                <w:sz w:val="22"/>
                <w:szCs w:val="22"/>
              </w:rPr>
            </w:pPr>
            <w:r>
              <w:rPr>
                <w:rFonts w:ascii="Verdana" w:hAnsi="Verdana"/>
                <w:color w:val="000000"/>
                <w:sz w:val="22"/>
                <w:szCs w:val="22"/>
              </w:rPr>
              <w:t>Zaterdag 5 april van 14.30 – 16.30 uur in Buurtcentrum De Driehoek, Waddenweg 116 in Amsterdam.</w:t>
            </w:r>
          </w:p>
          <w:p w:rsidR="008A57BB" w:rsidRDefault="008A57BB">
            <w:pPr>
              <w:shd w:val="clear" w:color="auto" w:fill="FFFFFF"/>
              <w:rPr>
                <w:rFonts w:ascii="Verdana" w:hAnsi="Verdana"/>
                <w:color w:val="000000"/>
                <w:sz w:val="22"/>
                <w:szCs w:val="22"/>
              </w:rPr>
            </w:pPr>
            <w:r>
              <w:rPr>
                <w:rFonts w:ascii="Verdana" w:hAnsi="Verdana"/>
                <w:color w:val="000000"/>
                <w:sz w:val="22"/>
                <w:szCs w:val="22"/>
              </w:rPr>
              <w:t>Zaterdag 5 april van 18.30 – 20.30 uur in Danscentrum Salseros, Laan van Meerdervoort 419-A in Den Haag.</w:t>
            </w:r>
          </w:p>
          <w:p w:rsidR="008A57BB" w:rsidRDefault="008A57BB">
            <w:pPr>
              <w:shd w:val="clear" w:color="auto" w:fill="FFFFFF"/>
              <w:rPr>
                <w:rFonts w:ascii="Verdana" w:hAnsi="Verdana"/>
                <w:color w:val="000000"/>
                <w:sz w:val="22"/>
                <w:szCs w:val="22"/>
              </w:rPr>
            </w:pPr>
          </w:p>
          <w:p w:rsidR="008A57BB" w:rsidRDefault="008A57BB">
            <w:pPr>
              <w:shd w:val="clear" w:color="auto" w:fill="FFFFFF"/>
              <w:rPr>
                <w:rFonts w:ascii="Verdana" w:hAnsi="Verdana"/>
                <w:color w:val="000000"/>
                <w:sz w:val="22"/>
                <w:szCs w:val="22"/>
              </w:rPr>
            </w:pPr>
            <w:r>
              <w:rPr>
                <w:rFonts w:ascii="Verdana" w:hAnsi="Verdana"/>
                <w:color w:val="000000"/>
                <w:sz w:val="22"/>
                <w:szCs w:val="22"/>
              </w:rPr>
              <w:t xml:space="preserve">De workshops zijn gratis, maar de drankjes zijn uiteraard voor eigen rekening. Voor meer informatie kunt u contact opnemen met Eveline Sonneville. </w:t>
            </w:r>
          </w:p>
          <w:p w:rsidR="008A57BB" w:rsidRDefault="008A57BB">
            <w:pPr>
              <w:shd w:val="clear" w:color="auto" w:fill="FFFFFF"/>
              <w:rPr>
                <w:rFonts w:ascii="Verdana" w:hAnsi="Verdana"/>
                <w:sz w:val="22"/>
                <w:szCs w:val="22"/>
              </w:rPr>
            </w:pPr>
            <w:r>
              <w:rPr>
                <w:rFonts w:ascii="Verdana" w:hAnsi="Verdana"/>
                <w:color w:val="000000"/>
                <w:sz w:val="22"/>
                <w:szCs w:val="22"/>
              </w:rPr>
              <w:t xml:space="preserve">Stuur een e-mail aan: </w:t>
            </w:r>
            <w:hyperlink r:id="rId24" w:history="1">
              <w:r>
                <w:rPr>
                  <w:rStyle w:val="Hyperlink"/>
                  <w:rFonts w:ascii="Verdana" w:hAnsi="Verdana"/>
                  <w:color w:val="auto"/>
                  <w:sz w:val="22"/>
                  <w:szCs w:val="22"/>
                </w:rPr>
                <w:t>eveline.sonneville@gmail.com</w:t>
              </w:r>
            </w:hyperlink>
            <w:r>
              <w:rPr>
                <w:rFonts w:ascii="Verdana" w:hAnsi="Verdana"/>
                <w:sz w:val="22"/>
                <w:szCs w:val="22"/>
              </w:rPr>
              <w:t xml:space="preserve">, bel naar: 06-48564219, of </w:t>
            </w:r>
            <w:hyperlink r:id="rId25" w:anchor="reactieformulier" w:tooltip="Reageer op bericht: Salsa danslessen" w:history="1">
              <w:r>
                <w:rPr>
                  <w:rStyle w:val="Hyperlink"/>
                  <w:rFonts w:ascii="Verdana" w:hAnsi="Verdana"/>
                  <w:color w:val="auto"/>
                  <w:sz w:val="22"/>
                  <w:szCs w:val="22"/>
                </w:rPr>
                <w:t>Reageer op dit bericht</w:t>
              </w:r>
            </w:hyperlink>
          </w:p>
          <w:p w:rsidR="008A57BB" w:rsidRDefault="008A57BB">
            <w:pPr>
              <w:rPr>
                <w:rFonts w:ascii="Verdana" w:hAnsi="Verdana"/>
                <w:b/>
                <w:bCs/>
                <w:sz w:val="22"/>
                <w:szCs w:val="22"/>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shd w:val="clear" w:color="auto" w:fill="FFFFFF"/>
              <w:rPr>
                <w:rFonts w:ascii="Verdana" w:hAnsi="Verdana"/>
                <w:b/>
                <w:bCs/>
                <w:sz w:val="22"/>
                <w:szCs w:val="22"/>
              </w:rPr>
            </w:pPr>
          </w:p>
          <w:p w:rsidR="008A57BB" w:rsidRDefault="008A57BB">
            <w:pPr>
              <w:shd w:val="clear" w:color="auto" w:fill="FFFFFF"/>
              <w:jc w:val="center"/>
              <w:rPr>
                <w:rFonts w:ascii="Verdana" w:hAnsi="Verdana"/>
                <w:sz w:val="22"/>
                <w:szCs w:val="22"/>
              </w:rPr>
            </w:pPr>
            <w:r>
              <w:rPr>
                <w:noProof/>
                <w:color w:val="0000FF"/>
              </w:rPr>
              <w:drawing>
                <wp:inline distT="0" distB="0" distL="0" distR="0">
                  <wp:extent cx="2343150" cy="1562100"/>
                  <wp:effectExtent l="0" t="0" r="0" b="0"/>
                  <wp:docPr id="2" name="Afbeelding 2" descr="http://www.visio.org/getmedia/6a6cf336-b21b-4e50-b174-f7bf344bf41f/kim-van-dijk-larissa-klaassen-visio.aspx?width=300&amp;height=2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sio.org/getmedia/6a6cf336-b21b-4e50-b174-f7bf344bf41f/kim-van-dijk-larissa-klaassen-visio.aspx?width=300&amp;height=20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8A57BB" w:rsidRDefault="008A57BB">
            <w:pPr>
              <w:shd w:val="clear" w:color="auto" w:fill="FFFFFF"/>
              <w:jc w:val="center"/>
              <w:rPr>
                <w:rFonts w:ascii="Verdana" w:hAnsi="Verdana"/>
                <w:sz w:val="22"/>
                <w:szCs w:val="22"/>
              </w:rPr>
            </w:pPr>
          </w:p>
          <w:p w:rsidR="008A57BB" w:rsidRDefault="008A57BB">
            <w:pPr>
              <w:shd w:val="clear" w:color="auto" w:fill="FFFFFF"/>
              <w:rPr>
                <w:rFonts w:ascii="Verdana" w:hAnsi="Verdana"/>
                <w:b/>
                <w:bCs/>
                <w:sz w:val="22"/>
                <w:szCs w:val="22"/>
              </w:rPr>
            </w:pPr>
            <w:r>
              <w:rPr>
                <w:rFonts w:ascii="Verdana" w:hAnsi="Verdana"/>
                <w:b/>
                <w:bCs/>
                <w:color w:val="000000"/>
                <w:sz w:val="22"/>
                <w:szCs w:val="22"/>
              </w:rPr>
              <w:t>Enquête</w:t>
            </w:r>
            <w:r>
              <w:rPr>
                <w:rFonts w:ascii="Verdana" w:hAnsi="Verdana"/>
                <w:b/>
                <w:bCs/>
                <w:sz w:val="22"/>
                <w:szCs w:val="22"/>
              </w:rPr>
              <w:t>: sportwensen voor mensen met visuele beperking</w:t>
            </w:r>
          </w:p>
          <w:p w:rsidR="008A57BB" w:rsidRDefault="008A57BB">
            <w:pPr>
              <w:shd w:val="clear" w:color="auto" w:fill="FFFFFF"/>
              <w:rPr>
                <w:rFonts w:ascii="Verdana" w:hAnsi="Verdana"/>
                <w:color w:val="000000"/>
                <w:sz w:val="22"/>
                <w:szCs w:val="22"/>
              </w:rPr>
            </w:pPr>
            <w:r>
              <w:rPr>
                <w:rFonts w:ascii="Verdana" w:hAnsi="Verdana"/>
                <w:color w:val="000000"/>
                <w:sz w:val="22"/>
                <w:szCs w:val="22"/>
              </w:rPr>
              <w:t>Voor een schoolproject is</w:t>
            </w:r>
            <w:r>
              <w:rPr>
                <w:rFonts w:ascii="Verdana" w:hAnsi="Verdana"/>
                <w:sz w:val="22"/>
                <w:szCs w:val="22"/>
              </w:rPr>
              <w:t xml:space="preserve"> Leon Woutersen</w:t>
            </w:r>
            <w:r>
              <w:rPr>
                <w:rFonts w:ascii="Verdana" w:hAnsi="Verdana"/>
                <w:color w:val="000000"/>
                <w:sz w:val="22"/>
                <w:szCs w:val="22"/>
              </w:rPr>
              <w:t xml:space="preserve"> bezig met het onderzoeken van de sportwensen- en behoeften van mensen met een visuele beperking. In de klas ga hij hier binnenkort een gymles over geven.</w:t>
            </w:r>
            <w:r>
              <w:rPr>
                <w:rFonts w:ascii="Verdana" w:hAnsi="Verdana"/>
                <w:sz w:val="22"/>
                <w:szCs w:val="22"/>
              </w:rPr>
              <w:t xml:space="preserve"> </w:t>
            </w:r>
            <w:r>
              <w:rPr>
                <w:rFonts w:ascii="Verdana" w:hAnsi="Verdana"/>
                <w:color w:val="000000"/>
                <w:sz w:val="22"/>
                <w:szCs w:val="22"/>
              </w:rPr>
              <w:t xml:space="preserve">Leon zou het zeer op prijs stellen wanneer </w:t>
            </w:r>
            <w:r>
              <w:rPr>
                <w:rFonts w:ascii="Verdana" w:hAnsi="Verdana"/>
                <w:sz w:val="22"/>
                <w:szCs w:val="22"/>
              </w:rPr>
              <w:t>u</w:t>
            </w:r>
            <w:r>
              <w:rPr>
                <w:rFonts w:ascii="Verdana" w:hAnsi="Verdana"/>
                <w:color w:val="000000"/>
                <w:sz w:val="22"/>
                <w:szCs w:val="22"/>
              </w:rPr>
              <w:t xml:space="preserve"> de tijd </w:t>
            </w:r>
            <w:r>
              <w:rPr>
                <w:rFonts w:ascii="Verdana" w:hAnsi="Verdana"/>
                <w:sz w:val="22"/>
                <w:szCs w:val="22"/>
              </w:rPr>
              <w:t xml:space="preserve">wil </w:t>
            </w:r>
            <w:r>
              <w:rPr>
                <w:rFonts w:ascii="Verdana" w:hAnsi="Verdana"/>
                <w:color w:val="000000"/>
                <w:sz w:val="22"/>
                <w:szCs w:val="22"/>
              </w:rPr>
              <w:t xml:space="preserve">nemen om de korte (maximaal 5 </w:t>
            </w:r>
          </w:p>
          <w:p w:rsidR="008A57BB" w:rsidRDefault="008A57BB">
            <w:pPr>
              <w:shd w:val="clear" w:color="auto" w:fill="FFFFFF"/>
              <w:rPr>
                <w:rFonts w:ascii="Verdana" w:hAnsi="Verdana"/>
                <w:sz w:val="22"/>
                <w:szCs w:val="22"/>
              </w:rPr>
            </w:pPr>
            <w:r>
              <w:rPr>
                <w:rFonts w:ascii="Verdana" w:hAnsi="Verdana"/>
                <w:color w:val="000000"/>
                <w:sz w:val="22"/>
                <w:szCs w:val="22"/>
              </w:rPr>
              <w:t>minuten) enquête in te vullen.</w:t>
            </w:r>
            <w:r>
              <w:rPr>
                <w:rFonts w:ascii="Verdana" w:hAnsi="Verdana"/>
                <w:sz w:val="22"/>
                <w:szCs w:val="22"/>
              </w:rPr>
              <w:t xml:space="preserve"> </w:t>
            </w:r>
            <w:hyperlink r:id="rId29" w:history="1">
              <w:r>
                <w:rPr>
                  <w:rStyle w:val="Hyperlink"/>
                  <w:rFonts w:ascii="Verdana" w:hAnsi="Verdana"/>
                  <w:sz w:val="22"/>
                  <w:szCs w:val="22"/>
                </w:rPr>
                <w:t>Klik hier voor het invullen van de enquête</w:t>
              </w:r>
            </w:hyperlink>
          </w:p>
          <w:p w:rsidR="008A57BB" w:rsidRDefault="008A57BB">
            <w:pPr>
              <w:shd w:val="clear" w:color="auto" w:fill="FFFFFF"/>
              <w:rPr>
                <w:rFonts w:ascii="Verdana" w:hAnsi="Verdana"/>
                <w:sz w:val="22"/>
                <w:szCs w:val="22"/>
              </w:rPr>
            </w:pPr>
            <w:r>
              <w:rPr>
                <w:rFonts w:ascii="Verdana" w:hAnsi="Verdana"/>
                <w:sz w:val="22"/>
                <w:szCs w:val="22"/>
              </w:rPr>
              <w:t>Alvast hartelijk dank.</w:t>
            </w:r>
          </w:p>
          <w:p w:rsidR="008A57BB" w:rsidRDefault="008A57BB">
            <w:pPr>
              <w:shd w:val="clear" w:color="auto" w:fill="FFFFFF"/>
              <w:rPr>
                <w:rFonts w:ascii="Verdana" w:hAnsi="Verdana"/>
                <w:sz w:val="22"/>
                <w:szCs w:val="22"/>
              </w:rPr>
            </w:pPr>
            <w:r>
              <w:rPr>
                <w:rFonts w:ascii="Verdana" w:hAnsi="Verdana"/>
                <w:sz w:val="22"/>
                <w:szCs w:val="22"/>
              </w:rPr>
              <w:t>l</w:t>
            </w: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rPr>
                <w:rFonts w:ascii="Verdana" w:hAnsi="Verdana"/>
                <w:color w:val="000000"/>
                <w:sz w:val="22"/>
                <w:szCs w:val="22"/>
                <w:lang w:eastAsia="zh-TW"/>
              </w:rPr>
            </w:pPr>
          </w:p>
          <w:p w:rsidR="008A57BB" w:rsidRDefault="008A57BB">
            <w:pPr>
              <w:jc w:val="center"/>
              <w:rPr>
                <w:rFonts w:ascii="Verdana" w:hAnsi="Verdana"/>
                <w:color w:val="000000"/>
                <w:sz w:val="22"/>
                <w:szCs w:val="22"/>
                <w:lang w:eastAsia="zh-TW"/>
              </w:rPr>
            </w:pPr>
            <w:r>
              <w:rPr>
                <w:noProof/>
              </w:rPr>
              <w:drawing>
                <wp:inline distT="0" distB="0" distL="0" distR="0">
                  <wp:extent cx="2647950" cy="1638300"/>
                  <wp:effectExtent l="0" t="0" r="0" b="0"/>
                  <wp:docPr id="1" name="Afbeelding 1" descr="http://www.treinreiziger.nl/userfiles/image/artikel/600/Gehandica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treinreiziger.nl/userfiles/image/artikel/600/Gehandicapt2.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647950" cy="1638300"/>
                          </a:xfrm>
                          <a:prstGeom prst="rect">
                            <a:avLst/>
                          </a:prstGeom>
                          <a:noFill/>
                          <a:ln>
                            <a:noFill/>
                          </a:ln>
                        </pic:spPr>
                      </pic:pic>
                    </a:graphicData>
                  </a:graphic>
                </wp:inline>
              </w:drawing>
            </w:r>
          </w:p>
          <w:p w:rsidR="008A57BB" w:rsidRDefault="008A57BB">
            <w:pPr>
              <w:rPr>
                <w:rFonts w:ascii="Verdana" w:hAnsi="Verdana"/>
                <w:b/>
                <w:bCs/>
                <w:color w:val="000000"/>
                <w:sz w:val="22"/>
                <w:szCs w:val="22"/>
                <w:lang w:eastAsia="zh-TW"/>
              </w:rPr>
            </w:pPr>
          </w:p>
          <w:p w:rsidR="008A57BB" w:rsidRDefault="008A57BB">
            <w:pPr>
              <w:rPr>
                <w:rFonts w:ascii="Verdana" w:hAnsi="Verdana"/>
                <w:b/>
                <w:bCs/>
                <w:color w:val="000000"/>
                <w:sz w:val="22"/>
                <w:szCs w:val="22"/>
                <w:lang w:eastAsia="zh-TW"/>
              </w:rPr>
            </w:pPr>
            <w:r>
              <w:rPr>
                <w:rFonts w:ascii="Verdana" w:hAnsi="Verdana"/>
                <w:b/>
                <w:bCs/>
                <w:color w:val="000000"/>
                <w:sz w:val="22"/>
                <w:szCs w:val="22"/>
                <w:lang w:eastAsia="zh-TW"/>
              </w:rPr>
              <w:t>Sneller hulp voor treinreizigers bij in- en uitstappen</w:t>
            </w:r>
          </w:p>
          <w:p w:rsidR="008A57BB" w:rsidRDefault="008A57BB">
            <w:pPr>
              <w:rPr>
                <w:rFonts w:ascii="Verdana" w:hAnsi="Verdana"/>
                <w:color w:val="000000"/>
                <w:sz w:val="22"/>
                <w:szCs w:val="22"/>
                <w:lang w:eastAsia="zh-TW"/>
              </w:rPr>
            </w:pPr>
            <w:r>
              <w:rPr>
                <w:rFonts w:ascii="Verdana" w:hAnsi="Verdana"/>
                <w:color w:val="000000"/>
                <w:sz w:val="22"/>
                <w:szCs w:val="22"/>
                <w:lang w:eastAsia="zh-TW"/>
              </w:rPr>
              <w:t>Treinreizigers die hulp nodig hebben bij het in- en uitstappen, kunnen deze assistentie vanaf 1 januari 2015 een uur van tevoren telefonisch aanvragen bij de Nederlandse Spoorwegen (NS). Nu moeten zij dit nog drie uur voor vertrek van de trein melden. Staatssecretaris Mansveld belooft dit.</w:t>
            </w:r>
          </w:p>
          <w:p w:rsidR="008A57BB" w:rsidRDefault="008A57BB">
            <w:pPr>
              <w:keepNext/>
              <w:rPr>
                <w:rFonts w:ascii="Verdana" w:hAnsi="Verdana"/>
                <w:sz w:val="22"/>
                <w:szCs w:val="22"/>
              </w:rPr>
            </w:pPr>
            <w:hyperlink r:id="rId32" w:history="1">
              <w:r>
                <w:rPr>
                  <w:rStyle w:val="Hyperlink"/>
                  <w:rFonts w:ascii="Verdana" w:hAnsi="Verdana"/>
                  <w:sz w:val="22"/>
                  <w:szCs w:val="22"/>
                </w:rPr>
                <w:t>Klik hier voor meer informatie</w:t>
              </w:r>
            </w:hyperlink>
          </w:p>
          <w:p w:rsidR="008A57BB" w:rsidRDefault="008A57BB">
            <w:pPr>
              <w:keepNext/>
              <w:rPr>
                <w:rFonts w:ascii="Verdana" w:hAnsi="Verdana"/>
                <w:b/>
                <w:bCs/>
                <w:sz w:val="22"/>
                <w:szCs w:val="22"/>
              </w:rPr>
            </w:pPr>
          </w:p>
        </w:tc>
      </w:tr>
      <w:tr w:rsidR="008A57BB" w:rsidTr="008A57B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A57BB" w:rsidRDefault="008A57BB">
            <w:pPr>
              <w:pStyle w:val="intro-text"/>
              <w:spacing w:before="0" w:beforeAutospacing="0" w:after="0" w:afterAutospacing="0"/>
              <w:jc w:val="center"/>
            </w:pPr>
            <w:r>
              <w:rPr>
                <w:rFonts w:ascii="Verdana" w:hAnsi="Verdana"/>
                <w:sz w:val="22"/>
                <w:szCs w:val="22"/>
              </w:rPr>
              <w:t>Voor aan- en afmelding voor deze nieuwsbrief of suggesties of vragen</w:t>
            </w:r>
          </w:p>
          <w:p w:rsidR="008A57BB" w:rsidRDefault="008A57BB">
            <w:pPr>
              <w:jc w:val="center"/>
              <w:rPr>
                <w:rFonts w:ascii="Verdana" w:hAnsi="Verdana"/>
                <w:sz w:val="22"/>
                <w:szCs w:val="22"/>
              </w:rPr>
            </w:pPr>
            <w:r>
              <w:rPr>
                <w:rFonts w:ascii="Verdana" w:hAnsi="Verdana"/>
                <w:sz w:val="22"/>
                <w:szCs w:val="22"/>
              </w:rPr>
              <w:t xml:space="preserve">kunt u mailen naar: </w:t>
            </w:r>
            <w:hyperlink r:id="rId33" w:history="1">
              <w:r>
                <w:rPr>
                  <w:rStyle w:val="Hyperlink"/>
                  <w:rFonts w:ascii="Verdana" w:hAnsi="Verdana"/>
                  <w:sz w:val="22"/>
                  <w:szCs w:val="22"/>
                </w:rPr>
                <w:t>nieuwsflits@voorall.nl</w:t>
              </w:r>
            </w:hyperlink>
          </w:p>
          <w:p w:rsidR="008A57BB" w:rsidRDefault="008A57BB">
            <w:pPr>
              <w:jc w:val="center"/>
              <w:rPr>
                <w:rFonts w:ascii="Verdana" w:hAnsi="Verdana"/>
                <w:b/>
                <w:bCs/>
                <w:sz w:val="22"/>
                <w:szCs w:val="22"/>
              </w:rPr>
            </w:pPr>
          </w:p>
          <w:p w:rsidR="008A57BB" w:rsidRDefault="008A57BB">
            <w:pPr>
              <w:jc w:val="center"/>
              <w:rPr>
                <w:rFonts w:ascii="Verdana" w:hAnsi="Verdana"/>
                <w:b/>
                <w:bCs/>
                <w:sz w:val="22"/>
                <w:szCs w:val="22"/>
              </w:rPr>
            </w:pPr>
            <w:r>
              <w:rPr>
                <w:rFonts w:ascii="Verdana" w:hAnsi="Verdana"/>
                <w:b/>
                <w:bCs/>
                <w:sz w:val="22"/>
                <w:szCs w:val="22"/>
              </w:rPr>
              <w:t>Colofon</w:t>
            </w:r>
          </w:p>
          <w:p w:rsidR="008A57BB" w:rsidRDefault="008A57BB">
            <w:pPr>
              <w:jc w:val="center"/>
              <w:rPr>
                <w:rFonts w:ascii="Verdana" w:hAnsi="Verdana"/>
                <w:sz w:val="22"/>
                <w:szCs w:val="22"/>
              </w:rPr>
            </w:pPr>
            <w:r>
              <w:rPr>
                <w:rFonts w:ascii="Verdana" w:hAnsi="Verdana"/>
                <w:sz w:val="22"/>
                <w:szCs w:val="22"/>
              </w:rPr>
              <w:t>Eindredactie: Secretariaat, Yvonne Roos</w:t>
            </w:r>
          </w:p>
          <w:p w:rsidR="008A57BB" w:rsidRDefault="008A57BB">
            <w:pPr>
              <w:jc w:val="center"/>
              <w:rPr>
                <w:rFonts w:ascii="Verdana" w:hAnsi="Verdana"/>
                <w:sz w:val="22"/>
                <w:szCs w:val="22"/>
              </w:rPr>
            </w:pPr>
            <w:r>
              <w:rPr>
                <w:rFonts w:ascii="Verdana" w:hAnsi="Verdana"/>
                <w:sz w:val="22"/>
                <w:szCs w:val="22"/>
              </w:rPr>
              <w:t>Ontwerp: Matglas, Jan Bakker</w:t>
            </w:r>
          </w:p>
          <w:p w:rsidR="008A57BB" w:rsidRDefault="008A57BB">
            <w:pPr>
              <w:jc w:val="center"/>
              <w:rPr>
                <w:rFonts w:ascii="Verdana" w:hAnsi="Verdana"/>
                <w:sz w:val="22"/>
                <w:szCs w:val="22"/>
              </w:rPr>
            </w:pPr>
          </w:p>
          <w:p w:rsidR="008A57BB" w:rsidRDefault="008A57BB">
            <w:pPr>
              <w:jc w:val="center"/>
              <w:rPr>
                <w:rFonts w:ascii="Verdana" w:hAnsi="Verdana"/>
                <w:sz w:val="22"/>
                <w:szCs w:val="22"/>
              </w:rPr>
            </w:pPr>
            <w:r>
              <w:rPr>
                <w:rFonts w:ascii="Verdana" w:hAnsi="Verdana"/>
                <w:b/>
                <w:bCs/>
                <w:sz w:val="22"/>
                <w:szCs w:val="22"/>
              </w:rPr>
              <w:t>Contactgegevens Voorall:</w:t>
            </w:r>
          </w:p>
          <w:p w:rsidR="008A57BB" w:rsidRDefault="008A57BB">
            <w:pPr>
              <w:jc w:val="center"/>
              <w:rPr>
                <w:rFonts w:ascii="Verdana" w:hAnsi="Verdana"/>
                <w:sz w:val="22"/>
                <w:szCs w:val="22"/>
              </w:rPr>
            </w:pPr>
            <w:r>
              <w:rPr>
                <w:rFonts w:ascii="Verdana" w:hAnsi="Verdana"/>
                <w:sz w:val="22"/>
                <w:szCs w:val="22"/>
              </w:rPr>
              <w:t>Van Diemenstraat 196</w:t>
            </w:r>
          </w:p>
          <w:p w:rsidR="008A57BB" w:rsidRDefault="008A57BB">
            <w:pPr>
              <w:jc w:val="center"/>
              <w:rPr>
                <w:rFonts w:ascii="Verdana" w:hAnsi="Verdana"/>
                <w:sz w:val="22"/>
                <w:szCs w:val="22"/>
              </w:rPr>
            </w:pPr>
            <w:r>
              <w:rPr>
                <w:rFonts w:ascii="Verdana" w:hAnsi="Verdana"/>
                <w:sz w:val="22"/>
                <w:szCs w:val="22"/>
              </w:rPr>
              <w:t>2518 VH Den Haag</w:t>
            </w:r>
          </w:p>
          <w:p w:rsidR="008A57BB" w:rsidRDefault="008A57BB">
            <w:pPr>
              <w:jc w:val="center"/>
              <w:rPr>
                <w:rFonts w:ascii="Verdana" w:hAnsi="Verdana"/>
                <w:sz w:val="22"/>
                <w:szCs w:val="22"/>
              </w:rPr>
            </w:pPr>
            <w:r>
              <w:rPr>
                <w:rFonts w:ascii="Verdana" w:hAnsi="Verdana"/>
                <w:sz w:val="22"/>
                <w:szCs w:val="22"/>
              </w:rPr>
              <w:t>070 365 52 88</w:t>
            </w:r>
          </w:p>
          <w:p w:rsidR="008A57BB" w:rsidRDefault="008A57BB">
            <w:pPr>
              <w:jc w:val="center"/>
              <w:rPr>
                <w:rFonts w:ascii="Verdana" w:hAnsi="Verdana"/>
                <w:sz w:val="22"/>
                <w:szCs w:val="22"/>
              </w:rPr>
            </w:pPr>
            <w:hyperlink r:id="rId34" w:history="1">
              <w:r>
                <w:rPr>
                  <w:rStyle w:val="Hyperlink"/>
                  <w:rFonts w:ascii="Verdana" w:hAnsi="Verdana"/>
                  <w:color w:val="auto"/>
                  <w:sz w:val="22"/>
                  <w:szCs w:val="22"/>
                  <w:u w:val="none"/>
                </w:rPr>
                <w:t>info@voorall.nl</w:t>
              </w:r>
            </w:hyperlink>
          </w:p>
          <w:p w:rsidR="008A57BB" w:rsidRDefault="008A57BB">
            <w:pPr>
              <w:jc w:val="center"/>
              <w:rPr>
                <w:rFonts w:ascii="Verdana" w:hAnsi="Verdana"/>
                <w:sz w:val="22"/>
                <w:szCs w:val="22"/>
              </w:rPr>
            </w:pPr>
            <w:hyperlink r:id="rId35" w:history="1">
              <w:r>
                <w:rPr>
                  <w:rStyle w:val="Hyperlink"/>
                  <w:rFonts w:ascii="Verdana" w:hAnsi="Verdana"/>
                  <w:color w:val="auto"/>
                  <w:sz w:val="22"/>
                  <w:szCs w:val="22"/>
                  <w:u w:val="none"/>
                </w:rPr>
                <w:t>www.voorall.nl</w:t>
              </w:r>
            </w:hyperlink>
          </w:p>
          <w:p w:rsidR="008A57BB" w:rsidRDefault="008A57BB">
            <w:pPr>
              <w:jc w:val="center"/>
              <w:rPr>
                <w:rFonts w:ascii="Verdana" w:hAnsi="Verdana"/>
                <w:sz w:val="22"/>
                <w:szCs w:val="22"/>
              </w:rPr>
            </w:pPr>
            <w:r>
              <w:rPr>
                <w:rFonts w:ascii="Verdana" w:hAnsi="Verdana"/>
                <w:sz w:val="22"/>
                <w:szCs w:val="22"/>
              </w:rPr>
              <w:t>twitter:@voorall</w:t>
            </w:r>
          </w:p>
          <w:p w:rsidR="008A57BB" w:rsidRDefault="008A57BB">
            <w:pPr>
              <w:keepNext/>
              <w:spacing w:before="240" w:after="60"/>
              <w:jc w:val="center"/>
            </w:pPr>
          </w:p>
        </w:tc>
      </w:tr>
    </w:tbl>
    <w:p w:rsidR="008A57BB" w:rsidRDefault="008A57BB" w:rsidP="008A57BB">
      <w:pPr>
        <w:rPr>
          <w:rFonts w:ascii="Verdana" w:hAnsi="Verdana"/>
          <w:sz w:val="22"/>
          <w:szCs w:val="22"/>
        </w:rPr>
      </w:pPr>
    </w:p>
    <w:p w:rsidR="008A57BB" w:rsidRDefault="008A57BB" w:rsidP="008A57BB">
      <w:pPr>
        <w:rPr>
          <w:rFonts w:ascii="Verdana" w:hAnsi="Verdana"/>
          <w:sz w:val="22"/>
          <w:szCs w:val="22"/>
        </w:rPr>
      </w:pPr>
    </w:p>
    <w:p w:rsidR="000D221B" w:rsidRDefault="008A57BB">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44"/>
    <w:rsid w:val="000C3DE3"/>
    <w:rsid w:val="0041142E"/>
    <w:rsid w:val="008A57BB"/>
    <w:rsid w:val="00961A44"/>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7BB"/>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57BB"/>
    <w:rPr>
      <w:color w:val="0000FF"/>
      <w:u w:val="single"/>
    </w:rPr>
  </w:style>
  <w:style w:type="paragraph" w:styleId="Geenafstand">
    <w:name w:val="No Spacing"/>
    <w:basedOn w:val="Standaard"/>
    <w:uiPriority w:val="1"/>
    <w:qFormat/>
    <w:rsid w:val="008A57BB"/>
    <w:rPr>
      <w:rFonts w:ascii="Calibri" w:hAnsi="Calibri"/>
      <w:sz w:val="22"/>
      <w:szCs w:val="22"/>
      <w:lang w:eastAsia="en-US"/>
    </w:rPr>
  </w:style>
  <w:style w:type="paragraph" w:customStyle="1" w:styleId="intro-text">
    <w:name w:val="intro-text"/>
    <w:basedOn w:val="Standaard"/>
    <w:uiPriority w:val="99"/>
    <w:rsid w:val="008A57BB"/>
    <w:pPr>
      <w:spacing w:before="100" w:beforeAutospacing="1" w:after="100" w:afterAutospacing="1"/>
    </w:pPr>
  </w:style>
  <w:style w:type="paragraph" w:styleId="Ballontekst">
    <w:name w:val="Balloon Text"/>
    <w:basedOn w:val="Standaard"/>
    <w:link w:val="BallontekstChar"/>
    <w:uiPriority w:val="99"/>
    <w:semiHidden/>
    <w:unhideWhenUsed/>
    <w:rsid w:val="008A57BB"/>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7B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7BB"/>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57BB"/>
    <w:rPr>
      <w:color w:val="0000FF"/>
      <w:u w:val="single"/>
    </w:rPr>
  </w:style>
  <w:style w:type="paragraph" w:styleId="Geenafstand">
    <w:name w:val="No Spacing"/>
    <w:basedOn w:val="Standaard"/>
    <w:uiPriority w:val="1"/>
    <w:qFormat/>
    <w:rsid w:val="008A57BB"/>
    <w:rPr>
      <w:rFonts w:ascii="Calibri" w:hAnsi="Calibri"/>
      <w:sz w:val="22"/>
      <w:szCs w:val="22"/>
      <w:lang w:eastAsia="en-US"/>
    </w:rPr>
  </w:style>
  <w:style w:type="paragraph" w:customStyle="1" w:styleId="intro-text">
    <w:name w:val="intro-text"/>
    <w:basedOn w:val="Standaard"/>
    <w:uiPriority w:val="99"/>
    <w:rsid w:val="008A57BB"/>
    <w:pPr>
      <w:spacing w:before="100" w:beforeAutospacing="1" w:after="100" w:afterAutospacing="1"/>
    </w:pPr>
  </w:style>
  <w:style w:type="paragraph" w:styleId="Ballontekst">
    <w:name w:val="Balloon Text"/>
    <w:basedOn w:val="Standaard"/>
    <w:link w:val="BallontekstChar"/>
    <w:uiPriority w:val="99"/>
    <w:semiHidden/>
    <w:unhideWhenUsed/>
    <w:rsid w:val="008A57BB"/>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7B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jpg@01CF4D9E.1C49E4D0" TargetMode="External"/><Relationship Id="rId18" Type="http://schemas.openxmlformats.org/officeDocument/2006/relationships/hyperlink" Target="javascript:void(img9.show());" TargetMode="External"/><Relationship Id="rId26" Type="http://schemas.openxmlformats.org/officeDocument/2006/relationships/hyperlink" Target="http://www.visio.org/home/actueel/nieuws/2013/november/visio-ondersteunt-tandem-team-texel-naar-rio-2016" TargetMode="External"/><Relationship Id="rId3" Type="http://schemas.openxmlformats.org/officeDocument/2006/relationships/settings" Target="settings.xml"/><Relationship Id="rId21" Type="http://schemas.openxmlformats.org/officeDocument/2006/relationships/hyperlink" Target="mailto:trias@stichting-trias.nl" TargetMode="External"/><Relationship Id="rId34" Type="http://schemas.openxmlformats.org/officeDocument/2006/relationships/hyperlink" Target="mailto:info@voorall.nl" TargetMode="External"/><Relationship Id="rId7" Type="http://schemas.openxmlformats.org/officeDocument/2006/relationships/hyperlink" Target="https://beeldbank.rws.nl/MediaService/%5b600-344241%5d" TargetMode="External"/><Relationship Id="rId12" Type="http://schemas.openxmlformats.org/officeDocument/2006/relationships/image" Target="media/image3.jpeg"/><Relationship Id="rId17" Type="http://schemas.openxmlformats.org/officeDocument/2006/relationships/hyperlink" Target="http://www.voorall.nl/nieuws/36-ander-nieuws/300-speelplaatsen-vol-uitdagingen" TargetMode="External"/><Relationship Id="rId25" Type="http://schemas.openxmlformats.org/officeDocument/2006/relationships/hyperlink" Target="http://www.bartimeus.nl/prikbord_item/85342" TargetMode="External"/><Relationship Id="rId33" Type="http://schemas.openxmlformats.org/officeDocument/2006/relationships/hyperlink" Target="mailto:nieuwsflits@voorall.nl" TargetMode="External"/><Relationship Id="rId2" Type="http://schemas.microsoft.com/office/2007/relationships/stylesWithEffects" Target="stylesWithEffects.xml"/><Relationship Id="rId16" Type="http://schemas.openxmlformats.org/officeDocument/2006/relationships/image" Target="cid:image011.jpg@01CF4DC6.166847F0" TargetMode="External"/><Relationship Id="rId20" Type="http://schemas.openxmlformats.org/officeDocument/2006/relationships/image" Target="cid:image005.jpg@01CF4D9E.1C49E4D0" TargetMode="External"/><Relationship Id="rId29" Type="http://schemas.openxmlformats.org/officeDocument/2006/relationships/hyperlink" Target="http://www.thesistools.com/web/?id=397459"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hyperlink" Target="http://www.drechtstad-automatisering.nl/ondersteuning-microsoft-windows-xp-stopt/" TargetMode="External"/><Relationship Id="rId24" Type="http://schemas.openxmlformats.org/officeDocument/2006/relationships/hyperlink" Target="mailto:eveline.sonneville@gmail.com" TargetMode="External"/><Relationship Id="rId32" Type="http://schemas.openxmlformats.org/officeDocument/2006/relationships/hyperlink" Target="http://www.verkeersnet.nl/11254/sneller-hulp-voor-treinreizigers-bij-en-uitstappen/"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cid:image010.jpg@01CF4D9E.1C49E4D0" TargetMode="External"/><Relationship Id="rId28" Type="http://schemas.openxmlformats.org/officeDocument/2006/relationships/image" Target="cid:image012.jpg@01CF4DC6.166847F0" TargetMode="External"/><Relationship Id="rId36" Type="http://schemas.openxmlformats.org/officeDocument/2006/relationships/fontTable" Target="fontTable.xml"/><Relationship Id="rId10" Type="http://schemas.openxmlformats.org/officeDocument/2006/relationships/hyperlink" Target="mailto:info@voorall.nl" TargetMode="External"/><Relationship Id="rId19" Type="http://schemas.openxmlformats.org/officeDocument/2006/relationships/image" Target="media/image5.jpeg"/><Relationship Id="rId31" Type="http://schemas.openxmlformats.org/officeDocument/2006/relationships/image" Target="cid:image016.jpg@01CF4DC6.166847F0" TargetMode="External"/><Relationship Id="rId4" Type="http://schemas.openxmlformats.org/officeDocument/2006/relationships/webSettings" Target="webSettings.xml"/><Relationship Id="rId9" Type="http://schemas.openxmlformats.org/officeDocument/2006/relationships/image" Target="cid:image008.jpg@01CF4DC6.166847F0" TargetMode="External"/><Relationship Id="rId14" Type="http://schemas.openxmlformats.org/officeDocument/2006/relationships/hyperlink" Target="http://www.google.nl/url?sa=i&amp;rct=j&amp;q=&amp;esrc=s&amp;frm=1&amp;source=images&amp;cd=&amp;cad=rja&amp;uact=8&amp;docid=ZHZg1wK-SnFNbM&amp;tbnid=QpVY6b2ngjMk6M:&amp;ved=0CAUQjRw&amp;url=http://www.ijreka.nl/index.php?project%3D47&amp;ei=GcE6U5nzLumW0AWJjoCQBQ&amp;bvm=bv.63934634,d.d2k&amp;psig=AFQjCNFJ6EDVGik1QZSdbFdwr1H8hJbp6Q&amp;ust=1396445832118859"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2014-04-08T12:51:00Z</dcterms:created>
  <dcterms:modified xsi:type="dcterms:W3CDTF">2014-04-08T12:51:00Z</dcterms:modified>
</cp:coreProperties>
</file>